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BFB23" w14:textId="53081637" w:rsidR="00107353" w:rsidRPr="00E93AED" w:rsidRDefault="00E93AED" w:rsidP="00E93AED">
      <w:pPr>
        <w:spacing w:before="100" w:beforeAutospacing="1" w:after="100" w:afterAutospacing="1" w:line="240" w:lineRule="auto"/>
        <w:contextualSpacing/>
        <w:jc w:val="center"/>
        <w:rPr>
          <w:rFonts w:asciiTheme="majorHAnsi" w:hAnsiTheme="majorHAnsi" w:cstheme="majorHAnsi"/>
          <w:b/>
          <w:sz w:val="28"/>
          <w:szCs w:val="28"/>
          <w:lang w:val="kk-KZ"/>
        </w:rPr>
      </w:pPr>
      <w:r w:rsidRPr="00E93AED">
        <w:rPr>
          <w:rFonts w:asciiTheme="majorHAnsi" w:hAnsiTheme="majorHAnsi" w:cstheme="majorHAnsi"/>
          <w:b/>
          <w:sz w:val="28"/>
          <w:szCs w:val="28"/>
          <w:lang w:val="kk-KZ"/>
        </w:rPr>
        <w:t>Семинар №</w:t>
      </w:r>
      <w:r w:rsidRPr="00E93AED">
        <w:rPr>
          <w:rFonts w:asciiTheme="majorHAnsi" w:hAnsiTheme="majorHAnsi" w:cstheme="majorHAnsi"/>
          <w:b/>
          <w:sz w:val="28"/>
          <w:szCs w:val="28"/>
        </w:rPr>
        <w:t>4</w:t>
      </w:r>
      <w:r w:rsidRPr="00E93AED">
        <w:rPr>
          <w:rFonts w:asciiTheme="majorHAnsi" w:hAnsiTheme="majorHAnsi" w:cstheme="majorHAnsi"/>
          <w:b/>
          <w:sz w:val="28"/>
          <w:szCs w:val="28"/>
          <w:lang w:val="kk-KZ"/>
        </w:rPr>
        <w:t>.  Қарулы қақтығыс аймағындағы журналист жұмысы</w:t>
      </w:r>
    </w:p>
    <w:p w14:paraId="39A5D9B3" w14:textId="77777777" w:rsidR="00E93AED" w:rsidRPr="00E93AED" w:rsidRDefault="00E93AED" w:rsidP="00E93AED">
      <w:pPr>
        <w:spacing w:before="100" w:beforeAutospacing="1" w:after="100" w:afterAutospacing="1" w:line="240" w:lineRule="auto"/>
        <w:contextualSpacing/>
        <w:rPr>
          <w:rFonts w:asciiTheme="majorHAnsi" w:hAnsiTheme="majorHAnsi" w:cstheme="majorHAnsi"/>
          <w:sz w:val="28"/>
          <w:szCs w:val="28"/>
          <w:lang w:val="kk-KZ"/>
        </w:rPr>
      </w:pPr>
    </w:p>
    <w:p w14:paraId="529A374B" w14:textId="77777777" w:rsidR="00E93AED" w:rsidRPr="00E93AED" w:rsidRDefault="00E93AED" w:rsidP="00E93AED">
      <w:pPr>
        <w:pStyle w:val="ab"/>
        <w:ind w:firstLine="720"/>
        <w:contextualSpacing/>
        <w:jc w:val="both"/>
        <w:rPr>
          <w:rFonts w:asciiTheme="majorHAnsi" w:hAnsiTheme="majorHAnsi" w:cstheme="majorHAnsi"/>
          <w:sz w:val="28"/>
          <w:szCs w:val="28"/>
          <w:lang w:val="kk-KZ"/>
        </w:rPr>
      </w:pPr>
      <w:r w:rsidRPr="00E93AED">
        <w:rPr>
          <w:rFonts w:asciiTheme="majorHAnsi" w:hAnsiTheme="majorHAnsi" w:cstheme="majorHAnsi"/>
          <w:sz w:val="28"/>
          <w:szCs w:val="28"/>
          <w:lang w:val="kk-KZ"/>
        </w:rPr>
        <w:t>1) «Әскери қызмет және әскери қызметшілердің мәртебесі туралы» Заңға, «Қазақстан Республикасының қорғанысы және Қарулы Күштері туралы» Заңға, «Қазақстан Республикасының Қарулы Күштерiнде, басқа да әскерлерi мен әскери құралымдарында әскери қызмет өткеру қағидаларын бекiту туралы» Қазақстан Республикасы Президентінің 2006 жылғы 25 мамырдағы № 124 Жарлығына, «Қазақстан Республикасының азаматтарын әскери қызметке шақыруды ұйымдастыру мен жүргізу қағидаларын бекіту туралы» Қазақстан Республикасы Үкіметінің 2012 жылғы 15 мамырдағы № 620 қаулысына оларды әскерге шақыру бойынша өзгерістер мен толықтырулар енгізу;</w:t>
      </w:r>
    </w:p>
    <w:p w14:paraId="01482A97" w14:textId="77777777" w:rsidR="00E93AED" w:rsidRPr="00E93AED" w:rsidRDefault="00E93AED" w:rsidP="00E93AED">
      <w:pPr>
        <w:pStyle w:val="ab"/>
        <w:ind w:firstLine="720"/>
        <w:contextualSpacing/>
        <w:jc w:val="both"/>
        <w:rPr>
          <w:rFonts w:asciiTheme="majorHAnsi" w:hAnsiTheme="majorHAnsi" w:cstheme="majorHAnsi"/>
          <w:sz w:val="28"/>
          <w:szCs w:val="28"/>
        </w:rPr>
      </w:pPr>
      <w:r w:rsidRPr="00E93AED">
        <w:rPr>
          <w:rFonts w:asciiTheme="majorHAnsi" w:hAnsiTheme="majorHAnsi" w:cstheme="majorHAnsi"/>
          <w:sz w:val="28"/>
          <w:szCs w:val="28"/>
        </w:rPr>
        <w:t>2) «</w:t>
      </w:r>
      <w:proofErr w:type="spellStart"/>
      <w:r w:rsidRPr="00E93AED">
        <w:rPr>
          <w:rFonts w:asciiTheme="majorHAnsi" w:hAnsiTheme="majorHAnsi" w:cstheme="majorHAnsi"/>
          <w:sz w:val="28"/>
          <w:szCs w:val="28"/>
        </w:rPr>
        <w:t>блогер</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статусын</w:t>
      </w:r>
      <w:proofErr w:type="spellEnd"/>
      <w:r w:rsidRPr="00E93AED">
        <w:rPr>
          <w:rFonts w:asciiTheme="majorHAnsi" w:hAnsiTheme="majorHAnsi" w:cstheme="majorHAnsi"/>
          <w:sz w:val="28"/>
          <w:szCs w:val="28"/>
        </w:rPr>
        <w:t xml:space="preserve"> беру </w:t>
      </w:r>
      <w:proofErr w:type="spellStart"/>
      <w:r w:rsidRPr="00E93AED">
        <w:rPr>
          <w:rFonts w:asciiTheme="majorHAnsi" w:hAnsiTheme="majorHAnsi" w:cstheme="majorHAnsi"/>
          <w:sz w:val="28"/>
          <w:szCs w:val="28"/>
        </w:rPr>
        <w:t>тәртібін</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айқындау</w:t>
      </w:r>
      <w:proofErr w:type="spellEnd"/>
      <w:r w:rsidRPr="00E93AED">
        <w:rPr>
          <w:rFonts w:asciiTheme="majorHAnsi" w:hAnsiTheme="majorHAnsi" w:cstheme="majorHAnsi"/>
          <w:sz w:val="28"/>
          <w:szCs w:val="28"/>
        </w:rPr>
        <w:t>;</w:t>
      </w:r>
    </w:p>
    <w:p w14:paraId="48969D60" w14:textId="77777777" w:rsidR="00E93AED" w:rsidRPr="00E93AED" w:rsidRDefault="00E93AED" w:rsidP="00E93AED">
      <w:pPr>
        <w:pStyle w:val="ab"/>
        <w:ind w:firstLine="720"/>
        <w:contextualSpacing/>
        <w:jc w:val="both"/>
        <w:rPr>
          <w:rFonts w:asciiTheme="majorHAnsi" w:hAnsiTheme="majorHAnsi" w:cstheme="majorHAnsi"/>
          <w:sz w:val="28"/>
          <w:szCs w:val="28"/>
        </w:rPr>
      </w:pPr>
      <w:r w:rsidRPr="00E93AED">
        <w:rPr>
          <w:rFonts w:asciiTheme="majorHAnsi" w:hAnsiTheme="majorHAnsi" w:cstheme="majorHAnsi"/>
          <w:sz w:val="28"/>
          <w:szCs w:val="28"/>
        </w:rPr>
        <w:t xml:space="preserve">3) осы </w:t>
      </w:r>
      <w:proofErr w:type="spellStart"/>
      <w:r w:rsidRPr="00E93AED">
        <w:rPr>
          <w:rFonts w:asciiTheme="majorHAnsi" w:hAnsiTheme="majorHAnsi" w:cstheme="majorHAnsi"/>
          <w:sz w:val="28"/>
          <w:szCs w:val="28"/>
        </w:rPr>
        <w:t>мәселені</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қаржылық</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қамтамасыз</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ету</w:t>
      </w:r>
      <w:proofErr w:type="spellEnd"/>
      <w:r w:rsidRPr="00E93AED">
        <w:rPr>
          <w:rFonts w:asciiTheme="majorHAnsi" w:hAnsiTheme="majorHAnsi" w:cstheme="majorHAnsi"/>
          <w:sz w:val="28"/>
          <w:szCs w:val="28"/>
        </w:rPr>
        <w:t>;</w:t>
      </w:r>
    </w:p>
    <w:p w14:paraId="55204065" w14:textId="77777777" w:rsidR="00E93AED" w:rsidRPr="00E93AED" w:rsidRDefault="00E93AED" w:rsidP="00E93AED">
      <w:pPr>
        <w:pStyle w:val="ab"/>
        <w:ind w:firstLine="720"/>
        <w:contextualSpacing/>
        <w:jc w:val="both"/>
        <w:rPr>
          <w:rFonts w:asciiTheme="majorHAnsi" w:hAnsiTheme="majorHAnsi" w:cstheme="majorHAnsi"/>
          <w:sz w:val="28"/>
          <w:szCs w:val="28"/>
        </w:rPr>
      </w:pPr>
      <w:r w:rsidRPr="00E93AED">
        <w:rPr>
          <w:rFonts w:asciiTheme="majorHAnsi" w:hAnsiTheme="majorHAnsi" w:cstheme="majorHAnsi"/>
          <w:sz w:val="28"/>
          <w:szCs w:val="28"/>
        </w:rPr>
        <w:t xml:space="preserve">4) </w:t>
      </w:r>
      <w:proofErr w:type="spellStart"/>
      <w:r w:rsidRPr="00E93AED">
        <w:rPr>
          <w:rFonts w:asciiTheme="majorHAnsi" w:hAnsiTheme="majorHAnsi" w:cstheme="majorHAnsi"/>
          <w:sz w:val="28"/>
          <w:szCs w:val="28"/>
        </w:rPr>
        <w:t>азаматтарды</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жауынгерлік</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даярлау</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бағдарламасы</w:t>
      </w:r>
      <w:proofErr w:type="spellEnd"/>
      <w:r w:rsidRPr="00E93AED">
        <w:rPr>
          <w:rFonts w:asciiTheme="majorHAnsi" w:hAnsiTheme="majorHAnsi" w:cstheme="majorHAnsi"/>
          <w:sz w:val="28"/>
          <w:szCs w:val="28"/>
        </w:rPr>
        <w:t>;</w:t>
      </w:r>
    </w:p>
    <w:p w14:paraId="515343CC" w14:textId="77777777" w:rsidR="00E93AED" w:rsidRPr="00E93AED" w:rsidRDefault="00E93AED" w:rsidP="00E93AED">
      <w:pPr>
        <w:pStyle w:val="ab"/>
        <w:ind w:firstLine="720"/>
        <w:contextualSpacing/>
        <w:jc w:val="both"/>
        <w:rPr>
          <w:rFonts w:asciiTheme="majorHAnsi" w:hAnsiTheme="majorHAnsi" w:cstheme="majorHAnsi"/>
          <w:sz w:val="28"/>
          <w:szCs w:val="28"/>
        </w:rPr>
      </w:pPr>
      <w:r w:rsidRPr="00E93AED">
        <w:rPr>
          <w:rFonts w:asciiTheme="majorHAnsi" w:hAnsiTheme="majorHAnsi" w:cstheme="majorHAnsi"/>
          <w:sz w:val="28"/>
          <w:szCs w:val="28"/>
        </w:rPr>
        <w:t xml:space="preserve">5) </w:t>
      </w:r>
      <w:proofErr w:type="spellStart"/>
      <w:r w:rsidRPr="00E93AED">
        <w:rPr>
          <w:rFonts w:asciiTheme="majorHAnsi" w:hAnsiTheme="majorHAnsi" w:cstheme="majorHAnsi"/>
          <w:sz w:val="28"/>
          <w:szCs w:val="28"/>
        </w:rPr>
        <w:t>қатардағы</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жауынгер</w:t>
      </w:r>
      <w:proofErr w:type="spellEnd"/>
      <w:r w:rsidRPr="00E93AED">
        <w:rPr>
          <w:rFonts w:asciiTheme="majorHAnsi" w:hAnsiTheme="majorHAnsi" w:cstheme="majorHAnsi"/>
          <w:sz w:val="28"/>
          <w:szCs w:val="28"/>
        </w:rPr>
        <w:t xml:space="preserve"> бос </w:t>
      </w:r>
      <w:proofErr w:type="spellStart"/>
      <w:r w:rsidRPr="00E93AED">
        <w:rPr>
          <w:rFonts w:asciiTheme="majorHAnsi" w:hAnsiTheme="majorHAnsi" w:cstheme="majorHAnsi"/>
          <w:sz w:val="28"/>
          <w:szCs w:val="28"/>
        </w:rPr>
        <w:t>лауазымдарына</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тағайындау</w:t>
      </w:r>
      <w:proofErr w:type="spellEnd"/>
      <w:r w:rsidRPr="00E93AED">
        <w:rPr>
          <w:rFonts w:asciiTheme="majorHAnsi" w:hAnsiTheme="majorHAnsi" w:cstheme="majorHAnsi"/>
          <w:sz w:val="28"/>
          <w:szCs w:val="28"/>
        </w:rPr>
        <w:t>;</w:t>
      </w:r>
    </w:p>
    <w:p w14:paraId="025CD28A" w14:textId="77777777" w:rsidR="00E93AED" w:rsidRPr="00E93AED" w:rsidRDefault="00E93AED" w:rsidP="00E93AED">
      <w:pPr>
        <w:pStyle w:val="ab"/>
        <w:ind w:firstLine="720"/>
        <w:contextualSpacing/>
        <w:jc w:val="both"/>
        <w:rPr>
          <w:rFonts w:asciiTheme="majorHAnsi" w:hAnsiTheme="majorHAnsi" w:cstheme="majorHAnsi"/>
          <w:sz w:val="28"/>
          <w:szCs w:val="28"/>
        </w:rPr>
      </w:pPr>
      <w:r w:rsidRPr="00E93AED">
        <w:rPr>
          <w:rFonts w:asciiTheme="majorHAnsi" w:hAnsiTheme="majorHAnsi" w:cstheme="majorHAnsi"/>
          <w:sz w:val="28"/>
          <w:szCs w:val="28"/>
        </w:rPr>
        <w:t xml:space="preserve">6) </w:t>
      </w:r>
      <w:proofErr w:type="spellStart"/>
      <w:r w:rsidRPr="00E93AED">
        <w:rPr>
          <w:rFonts w:asciiTheme="majorHAnsi" w:hAnsiTheme="majorHAnsi" w:cstheme="majorHAnsi"/>
          <w:sz w:val="28"/>
          <w:szCs w:val="28"/>
        </w:rPr>
        <w:t>тамақтандыруды</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ұйымдастыру</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киім-кешек</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мүлкімен</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және</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жабдықпен</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қамтамасыз</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ету</w:t>
      </w:r>
      <w:proofErr w:type="spellEnd"/>
      <w:r w:rsidRPr="00E93AED">
        <w:rPr>
          <w:rFonts w:asciiTheme="majorHAnsi" w:hAnsiTheme="majorHAnsi" w:cstheme="majorHAnsi"/>
          <w:sz w:val="28"/>
          <w:szCs w:val="28"/>
        </w:rPr>
        <w:t>;</w:t>
      </w:r>
    </w:p>
    <w:p w14:paraId="3E059B0D" w14:textId="77777777" w:rsidR="00E93AED" w:rsidRPr="00E93AED" w:rsidRDefault="00E93AED" w:rsidP="00E93AED">
      <w:pPr>
        <w:pStyle w:val="ab"/>
        <w:ind w:firstLine="720"/>
        <w:contextualSpacing/>
        <w:rPr>
          <w:rFonts w:asciiTheme="majorHAnsi" w:hAnsiTheme="majorHAnsi" w:cstheme="majorHAnsi"/>
          <w:sz w:val="28"/>
          <w:szCs w:val="28"/>
        </w:rPr>
      </w:pPr>
      <w:r w:rsidRPr="00E93AED">
        <w:rPr>
          <w:rFonts w:asciiTheme="majorHAnsi" w:hAnsiTheme="majorHAnsi" w:cstheme="majorHAnsi"/>
          <w:sz w:val="28"/>
          <w:szCs w:val="28"/>
        </w:rPr>
        <w:t xml:space="preserve">7) </w:t>
      </w:r>
      <w:proofErr w:type="spellStart"/>
      <w:r w:rsidRPr="00E93AED">
        <w:rPr>
          <w:rFonts w:asciiTheme="majorHAnsi" w:hAnsiTheme="majorHAnsi" w:cstheme="majorHAnsi"/>
          <w:sz w:val="28"/>
          <w:szCs w:val="28"/>
        </w:rPr>
        <w:t>оларды</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орналастыру</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үшін</w:t>
      </w:r>
      <w:proofErr w:type="spellEnd"/>
      <w:r w:rsidRPr="00E93AED">
        <w:rPr>
          <w:rFonts w:asciiTheme="majorHAnsi" w:hAnsiTheme="majorHAnsi" w:cstheme="majorHAnsi"/>
          <w:sz w:val="28"/>
          <w:szCs w:val="28"/>
        </w:rPr>
        <w:t xml:space="preserve"> бос </w:t>
      </w:r>
      <w:proofErr w:type="spellStart"/>
      <w:r w:rsidRPr="00E93AED">
        <w:rPr>
          <w:rFonts w:asciiTheme="majorHAnsi" w:hAnsiTheme="majorHAnsi" w:cstheme="majorHAnsi"/>
          <w:sz w:val="28"/>
          <w:szCs w:val="28"/>
        </w:rPr>
        <w:t>тұрмыстық-казармалық</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қордың</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болуы</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және</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т.б</w:t>
      </w:r>
      <w:proofErr w:type="spellEnd"/>
      <w:r w:rsidRPr="00E93AED">
        <w:rPr>
          <w:rFonts w:asciiTheme="majorHAnsi" w:hAnsiTheme="majorHAnsi" w:cstheme="majorHAnsi"/>
          <w:sz w:val="28"/>
          <w:szCs w:val="28"/>
        </w:rPr>
        <w:t>.</w:t>
      </w:r>
    </w:p>
    <w:p w14:paraId="7BB97851" w14:textId="77777777" w:rsidR="00E93AED" w:rsidRPr="00E93AED" w:rsidRDefault="00E93AED" w:rsidP="00E93AED">
      <w:pPr>
        <w:pStyle w:val="ab"/>
        <w:ind w:firstLine="720"/>
        <w:contextualSpacing/>
        <w:jc w:val="both"/>
        <w:rPr>
          <w:rFonts w:asciiTheme="majorHAnsi" w:eastAsiaTheme="minorHAnsi" w:hAnsiTheme="majorHAnsi" w:cstheme="majorHAnsi"/>
          <w:sz w:val="28"/>
          <w:szCs w:val="28"/>
          <w:lang w:eastAsia="en-US"/>
        </w:rPr>
      </w:pPr>
      <w:r w:rsidRPr="00E93AED">
        <w:rPr>
          <w:rFonts w:asciiTheme="majorHAnsi" w:hAnsiTheme="majorHAnsi" w:cstheme="majorHAnsi"/>
          <w:sz w:val="28"/>
          <w:szCs w:val="28"/>
        </w:rPr>
        <w:t xml:space="preserve">«ҚР </w:t>
      </w:r>
      <w:proofErr w:type="spellStart"/>
      <w:r w:rsidRPr="00E93AED">
        <w:rPr>
          <w:rFonts w:asciiTheme="majorHAnsi" w:hAnsiTheme="majorHAnsi" w:cstheme="majorHAnsi"/>
          <w:sz w:val="28"/>
          <w:szCs w:val="28"/>
        </w:rPr>
        <w:t>Конституциясының</w:t>
      </w:r>
      <w:proofErr w:type="spellEnd"/>
      <w:r w:rsidRPr="00E93AED">
        <w:rPr>
          <w:rFonts w:asciiTheme="majorHAnsi" w:hAnsiTheme="majorHAnsi" w:cstheme="majorHAnsi"/>
          <w:sz w:val="28"/>
          <w:szCs w:val="28"/>
        </w:rPr>
        <w:t xml:space="preserve"> 14-бабына </w:t>
      </w:r>
      <w:proofErr w:type="spellStart"/>
      <w:r w:rsidRPr="00E93AED">
        <w:rPr>
          <w:rFonts w:asciiTheme="majorHAnsi" w:hAnsiTheme="majorHAnsi" w:cstheme="majorHAnsi"/>
          <w:sz w:val="28"/>
          <w:szCs w:val="28"/>
        </w:rPr>
        <w:t>сәйкес</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Заң</w:t>
      </w:r>
      <w:proofErr w:type="spellEnd"/>
      <w:r w:rsidRPr="00E93AED">
        <w:rPr>
          <w:rFonts w:asciiTheme="majorHAnsi" w:hAnsiTheme="majorHAnsi" w:cstheme="majorHAnsi"/>
          <w:sz w:val="28"/>
          <w:szCs w:val="28"/>
        </w:rPr>
        <w:t xml:space="preserve"> мен сот </w:t>
      </w:r>
      <w:proofErr w:type="spellStart"/>
      <w:r w:rsidRPr="00E93AED">
        <w:rPr>
          <w:rFonts w:asciiTheme="majorHAnsi" w:hAnsiTheme="majorHAnsi" w:cstheme="majorHAnsi"/>
          <w:sz w:val="28"/>
          <w:szCs w:val="28"/>
        </w:rPr>
        <w:t>алдында</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жұрттың</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бәрі</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тең</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және</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кез</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келген</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өзге</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жағдаяттар</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бойынша</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ешкімді</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ешқандай</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кемсітуге</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болмайтынын</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атап</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өту</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қажет</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Осыған</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байланысты</w:t>
      </w:r>
      <w:proofErr w:type="spellEnd"/>
      <w:r w:rsidRPr="00E93AED">
        <w:rPr>
          <w:rFonts w:asciiTheme="majorHAnsi" w:hAnsiTheme="majorHAnsi" w:cstheme="majorHAnsi"/>
          <w:sz w:val="28"/>
          <w:szCs w:val="28"/>
        </w:rPr>
        <w:t xml:space="preserve">, осы </w:t>
      </w:r>
      <w:proofErr w:type="spellStart"/>
      <w:r w:rsidRPr="00E93AED">
        <w:rPr>
          <w:rFonts w:asciiTheme="majorHAnsi" w:hAnsiTheme="majorHAnsi" w:cstheme="majorHAnsi"/>
          <w:sz w:val="28"/>
          <w:szCs w:val="28"/>
        </w:rPr>
        <w:t>мәселені</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іске</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асыру</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әскерге</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шақырылушылар</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арасында</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мерзімді</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әскери</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қызмет</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өткеру</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мерзімімен</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байланысты</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әлеуметтік</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теңсіздікке</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ықпал</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етуі</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мүмкін</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Жоғарыда</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мазмұндалғанның</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негізінде</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және</w:t>
      </w:r>
      <w:proofErr w:type="spellEnd"/>
      <w:r w:rsidRPr="00E93AED">
        <w:rPr>
          <w:rFonts w:asciiTheme="majorHAnsi" w:hAnsiTheme="majorHAnsi" w:cstheme="majorHAnsi"/>
          <w:sz w:val="28"/>
          <w:szCs w:val="28"/>
        </w:rPr>
        <w:t xml:space="preserve"> осы </w:t>
      </w:r>
      <w:proofErr w:type="spellStart"/>
      <w:r w:rsidRPr="00E93AED">
        <w:rPr>
          <w:rFonts w:asciiTheme="majorHAnsi" w:hAnsiTheme="majorHAnsi" w:cstheme="majorHAnsi"/>
          <w:sz w:val="28"/>
          <w:szCs w:val="28"/>
        </w:rPr>
        <w:t>мәселенің</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бір</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реттік</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сипатын</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ескере</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отырып</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республикалық</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және</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өңірлік</w:t>
      </w:r>
      <w:proofErr w:type="spellEnd"/>
      <w:r w:rsidRPr="00E93AED">
        <w:rPr>
          <w:rFonts w:asciiTheme="majorHAnsi" w:hAnsiTheme="majorHAnsi" w:cstheme="majorHAnsi"/>
          <w:sz w:val="28"/>
          <w:szCs w:val="28"/>
        </w:rPr>
        <w:t xml:space="preserve"> БАҚ </w:t>
      </w:r>
      <w:proofErr w:type="spellStart"/>
      <w:r w:rsidRPr="00E93AED">
        <w:rPr>
          <w:rFonts w:asciiTheme="majorHAnsi" w:hAnsiTheme="majorHAnsi" w:cstheme="majorHAnsi"/>
          <w:sz w:val="28"/>
          <w:szCs w:val="28"/>
        </w:rPr>
        <w:t>өкілдерінің</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және</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блогерлердің</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қатысуымен</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Әскери</w:t>
      </w:r>
      <w:proofErr w:type="spellEnd"/>
      <w:r w:rsidRPr="00E93AED">
        <w:rPr>
          <w:rFonts w:asciiTheme="majorHAnsi" w:hAnsiTheme="majorHAnsi" w:cstheme="majorHAnsi"/>
          <w:sz w:val="28"/>
          <w:szCs w:val="28"/>
        </w:rPr>
        <w:t xml:space="preserve"> дискурс» </w:t>
      </w:r>
      <w:proofErr w:type="spellStart"/>
      <w:r w:rsidRPr="00E93AED">
        <w:rPr>
          <w:rFonts w:asciiTheme="majorHAnsi" w:hAnsiTheme="majorHAnsi" w:cstheme="majorHAnsi"/>
          <w:sz w:val="28"/>
          <w:szCs w:val="28"/>
        </w:rPr>
        <w:t>экстремалды</w:t>
      </w:r>
      <w:proofErr w:type="spellEnd"/>
      <w:r w:rsidRPr="00E93AED">
        <w:rPr>
          <w:rFonts w:asciiTheme="majorHAnsi" w:hAnsiTheme="majorHAnsi" w:cstheme="majorHAnsi"/>
          <w:sz w:val="28"/>
          <w:szCs w:val="28"/>
        </w:rPr>
        <w:t xml:space="preserve"> журналистика </w:t>
      </w:r>
      <w:proofErr w:type="spellStart"/>
      <w:r w:rsidRPr="00E93AED">
        <w:rPr>
          <w:rFonts w:asciiTheme="majorHAnsi" w:hAnsiTheme="majorHAnsi" w:cstheme="majorHAnsi"/>
          <w:sz w:val="28"/>
          <w:szCs w:val="28"/>
        </w:rPr>
        <w:t>бойынша</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оқу-практикалық</w:t>
      </w:r>
      <w:proofErr w:type="spellEnd"/>
      <w:r w:rsidRPr="00E93AED">
        <w:rPr>
          <w:rFonts w:asciiTheme="majorHAnsi" w:hAnsiTheme="majorHAnsi" w:cstheme="majorHAnsi"/>
          <w:sz w:val="28"/>
          <w:szCs w:val="28"/>
        </w:rPr>
        <w:t xml:space="preserve"> семинар </w:t>
      </w:r>
      <w:proofErr w:type="spellStart"/>
      <w:r w:rsidRPr="00E93AED">
        <w:rPr>
          <w:rFonts w:asciiTheme="majorHAnsi" w:hAnsiTheme="majorHAnsi" w:cstheme="majorHAnsi"/>
          <w:sz w:val="28"/>
          <w:szCs w:val="28"/>
        </w:rPr>
        <w:t>өткізуді</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ұсынамыз</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деді</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ол</w:t>
      </w:r>
      <w:proofErr w:type="spellEnd"/>
      <w:r w:rsidRPr="00E93AED">
        <w:rPr>
          <w:rFonts w:asciiTheme="majorHAnsi" w:hAnsiTheme="majorHAnsi" w:cstheme="majorHAnsi"/>
          <w:sz w:val="28"/>
          <w:szCs w:val="28"/>
        </w:rPr>
        <w:t>.</w:t>
      </w:r>
    </w:p>
    <w:p w14:paraId="5E55C733" w14:textId="77777777" w:rsidR="00E93AED" w:rsidRPr="00E93AED" w:rsidRDefault="00E93AED" w:rsidP="00E93AED">
      <w:pPr>
        <w:pStyle w:val="ab"/>
        <w:shd w:val="clear" w:color="auto" w:fill="FFFFFF"/>
        <w:ind w:firstLine="720"/>
        <w:contextualSpacing/>
        <w:rPr>
          <w:rFonts w:asciiTheme="majorHAnsi" w:hAnsiTheme="majorHAnsi" w:cstheme="majorHAnsi"/>
          <w:sz w:val="28"/>
          <w:szCs w:val="28"/>
        </w:rPr>
      </w:pPr>
      <w:r w:rsidRPr="00E93AED">
        <w:rPr>
          <w:rStyle w:val="a9"/>
          <w:rFonts w:asciiTheme="majorHAnsi" w:eastAsiaTheme="majorEastAsia" w:hAnsiTheme="majorHAnsi" w:cstheme="majorHAnsi"/>
          <w:b w:val="0"/>
          <w:sz w:val="28"/>
          <w:szCs w:val="28"/>
        </w:rPr>
        <w:t xml:space="preserve">Журналистика – </w:t>
      </w:r>
      <w:proofErr w:type="spellStart"/>
      <w:r w:rsidRPr="00E93AED">
        <w:rPr>
          <w:rStyle w:val="a9"/>
          <w:rFonts w:asciiTheme="majorHAnsi" w:eastAsiaTheme="majorEastAsia" w:hAnsiTheme="majorHAnsi" w:cstheme="majorHAnsi"/>
          <w:b w:val="0"/>
          <w:sz w:val="28"/>
          <w:szCs w:val="28"/>
        </w:rPr>
        <w:t>қатерге</w:t>
      </w:r>
      <w:proofErr w:type="spellEnd"/>
      <w:r w:rsidRPr="00E93AED">
        <w:rPr>
          <w:rStyle w:val="a9"/>
          <w:rFonts w:asciiTheme="majorHAnsi" w:eastAsiaTheme="majorEastAsia" w:hAnsiTheme="majorHAnsi" w:cstheme="majorHAnsi"/>
          <w:b w:val="0"/>
          <w:sz w:val="28"/>
          <w:szCs w:val="28"/>
        </w:rPr>
        <w:t xml:space="preserve"> толы </w:t>
      </w:r>
      <w:proofErr w:type="spellStart"/>
      <w:r w:rsidRPr="00E93AED">
        <w:rPr>
          <w:rStyle w:val="a9"/>
          <w:rFonts w:asciiTheme="majorHAnsi" w:eastAsiaTheme="majorEastAsia" w:hAnsiTheme="majorHAnsi" w:cstheme="majorHAnsi"/>
          <w:b w:val="0"/>
          <w:sz w:val="28"/>
          <w:szCs w:val="28"/>
        </w:rPr>
        <w:t>кәсіп</w:t>
      </w:r>
      <w:proofErr w:type="spellEnd"/>
      <w:r w:rsidRPr="00E93AED">
        <w:rPr>
          <w:rStyle w:val="a9"/>
          <w:rFonts w:asciiTheme="majorHAnsi" w:eastAsiaTheme="majorEastAsia" w:hAnsiTheme="majorHAnsi" w:cstheme="majorHAnsi"/>
          <w:b w:val="0"/>
          <w:sz w:val="28"/>
          <w:szCs w:val="28"/>
        </w:rPr>
        <w:t xml:space="preserve">. </w:t>
      </w:r>
      <w:proofErr w:type="spellStart"/>
      <w:r w:rsidRPr="00E93AED">
        <w:rPr>
          <w:rStyle w:val="a9"/>
          <w:rFonts w:asciiTheme="majorHAnsi" w:eastAsiaTheme="majorEastAsia" w:hAnsiTheme="majorHAnsi" w:cstheme="majorHAnsi"/>
          <w:b w:val="0"/>
          <w:sz w:val="28"/>
          <w:szCs w:val="28"/>
        </w:rPr>
        <w:t>Халықаралық</w:t>
      </w:r>
      <w:proofErr w:type="spellEnd"/>
      <w:r w:rsidRPr="00E93AED">
        <w:rPr>
          <w:rStyle w:val="a9"/>
          <w:rFonts w:asciiTheme="majorHAnsi" w:eastAsiaTheme="majorEastAsia" w:hAnsiTheme="majorHAnsi" w:cstheme="majorHAnsi"/>
          <w:b w:val="0"/>
          <w:sz w:val="28"/>
          <w:szCs w:val="28"/>
        </w:rPr>
        <w:t xml:space="preserve"> </w:t>
      </w:r>
      <w:proofErr w:type="spellStart"/>
      <w:r w:rsidRPr="00E93AED">
        <w:rPr>
          <w:rStyle w:val="a9"/>
          <w:rFonts w:asciiTheme="majorHAnsi" w:eastAsiaTheme="majorEastAsia" w:hAnsiTheme="majorHAnsi" w:cstheme="majorHAnsi"/>
          <w:b w:val="0"/>
          <w:sz w:val="28"/>
          <w:szCs w:val="28"/>
        </w:rPr>
        <w:t>журналистер</w:t>
      </w:r>
      <w:proofErr w:type="spellEnd"/>
      <w:r w:rsidRPr="00E93AED">
        <w:rPr>
          <w:rStyle w:val="a9"/>
          <w:rFonts w:asciiTheme="majorHAnsi" w:eastAsiaTheme="majorEastAsia" w:hAnsiTheme="majorHAnsi" w:cstheme="majorHAnsi"/>
          <w:b w:val="0"/>
          <w:sz w:val="28"/>
          <w:szCs w:val="28"/>
        </w:rPr>
        <w:t xml:space="preserve"> </w:t>
      </w:r>
      <w:proofErr w:type="spellStart"/>
      <w:r w:rsidRPr="00E93AED">
        <w:rPr>
          <w:rStyle w:val="a9"/>
          <w:rFonts w:asciiTheme="majorHAnsi" w:eastAsiaTheme="majorEastAsia" w:hAnsiTheme="majorHAnsi" w:cstheme="majorHAnsi"/>
          <w:b w:val="0"/>
          <w:sz w:val="28"/>
          <w:szCs w:val="28"/>
        </w:rPr>
        <w:t>федерациясының</w:t>
      </w:r>
      <w:proofErr w:type="spellEnd"/>
      <w:r w:rsidRPr="00E93AED">
        <w:rPr>
          <w:rStyle w:val="a9"/>
          <w:rFonts w:asciiTheme="majorHAnsi" w:eastAsiaTheme="majorEastAsia" w:hAnsiTheme="majorHAnsi" w:cstheme="majorHAnsi"/>
          <w:b w:val="0"/>
          <w:sz w:val="28"/>
          <w:szCs w:val="28"/>
        </w:rPr>
        <w:t xml:space="preserve"> </w:t>
      </w:r>
      <w:proofErr w:type="spellStart"/>
      <w:r w:rsidRPr="00E93AED">
        <w:rPr>
          <w:rStyle w:val="a9"/>
          <w:rFonts w:asciiTheme="majorHAnsi" w:eastAsiaTheme="majorEastAsia" w:hAnsiTheme="majorHAnsi" w:cstheme="majorHAnsi"/>
          <w:b w:val="0"/>
          <w:sz w:val="28"/>
          <w:szCs w:val="28"/>
        </w:rPr>
        <w:t>мәліметінше</w:t>
      </w:r>
      <w:proofErr w:type="spellEnd"/>
      <w:r w:rsidRPr="00E93AED">
        <w:rPr>
          <w:rStyle w:val="a9"/>
          <w:rFonts w:asciiTheme="majorHAnsi" w:eastAsiaTheme="majorEastAsia" w:hAnsiTheme="majorHAnsi" w:cstheme="majorHAnsi"/>
          <w:b w:val="0"/>
          <w:sz w:val="28"/>
          <w:szCs w:val="28"/>
        </w:rPr>
        <w:t xml:space="preserve">, </w:t>
      </w:r>
      <w:proofErr w:type="spellStart"/>
      <w:r w:rsidRPr="00E93AED">
        <w:rPr>
          <w:rStyle w:val="a9"/>
          <w:rFonts w:asciiTheme="majorHAnsi" w:eastAsiaTheme="majorEastAsia" w:hAnsiTheme="majorHAnsi" w:cstheme="majorHAnsi"/>
          <w:b w:val="0"/>
          <w:sz w:val="28"/>
          <w:szCs w:val="28"/>
        </w:rPr>
        <w:t>былтырдың</w:t>
      </w:r>
      <w:proofErr w:type="spellEnd"/>
      <w:r w:rsidRPr="00E93AED">
        <w:rPr>
          <w:rStyle w:val="a9"/>
          <w:rFonts w:asciiTheme="majorHAnsi" w:eastAsiaTheme="majorEastAsia" w:hAnsiTheme="majorHAnsi" w:cstheme="majorHAnsi"/>
          <w:b w:val="0"/>
          <w:sz w:val="28"/>
          <w:szCs w:val="28"/>
        </w:rPr>
        <w:t xml:space="preserve"> </w:t>
      </w:r>
      <w:proofErr w:type="spellStart"/>
      <w:r w:rsidRPr="00E93AED">
        <w:rPr>
          <w:rStyle w:val="a9"/>
          <w:rFonts w:asciiTheme="majorHAnsi" w:eastAsiaTheme="majorEastAsia" w:hAnsiTheme="majorHAnsi" w:cstheme="majorHAnsi"/>
          <w:b w:val="0"/>
          <w:sz w:val="28"/>
          <w:szCs w:val="28"/>
        </w:rPr>
        <w:t>өзінде</w:t>
      </w:r>
      <w:proofErr w:type="spellEnd"/>
      <w:r w:rsidRPr="00E93AED">
        <w:rPr>
          <w:rStyle w:val="a9"/>
          <w:rFonts w:asciiTheme="majorHAnsi" w:eastAsiaTheme="majorEastAsia" w:hAnsiTheme="majorHAnsi" w:cstheme="majorHAnsi"/>
          <w:b w:val="0"/>
          <w:sz w:val="28"/>
          <w:szCs w:val="28"/>
        </w:rPr>
        <w:t xml:space="preserve"> </w:t>
      </w:r>
      <w:proofErr w:type="spellStart"/>
      <w:r w:rsidRPr="00E93AED">
        <w:rPr>
          <w:rStyle w:val="a9"/>
          <w:rFonts w:asciiTheme="majorHAnsi" w:eastAsiaTheme="majorEastAsia" w:hAnsiTheme="majorHAnsi" w:cstheme="majorHAnsi"/>
          <w:b w:val="0"/>
          <w:sz w:val="28"/>
          <w:szCs w:val="28"/>
        </w:rPr>
        <w:t>әлемде</w:t>
      </w:r>
      <w:proofErr w:type="spellEnd"/>
      <w:r w:rsidRPr="00E93AED">
        <w:rPr>
          <w:rStyle w:val="a9"/>
          <w:rFonts w:asciiTheme="majorHAnsi" w:eastAsiaTheme="majorEastAsia" w:hAnsiTheme="majorHAnsi" w:cstheme="majorHAnsi"/>
          <w:b w:val="0"/>
          <w:sz w:val="28"/>
          <w:szCs w:val="28"/>
        </w:rPr>
        <w:t xml:space="preserve"> кем </w:t>
      </w:r>
      <w:proofErr w:type="spellStart"/>
      <w:r w:rsidRPr="00E93AED">
        <w:rPr>
          <w:rStyle w:val="a9"/>
          <w:rFonts w:asciiTheme="majorHAnsi" w:eastAsiaTheme="majorEastAsia" w:hAnsiTheme="majorHAnsi" w:cstheme="majorHAnsi"/>
          <w:b w:val="0"/>
          <w:sz w:val="28"/>
          <w:szCs w:val="28"/>
        </w:rPr>
        <w:t>дегенде</w:t>
      </w:r>
      <w:proofErr w:type="spellEnd"/>
      <w:r w:rsidRPr="00E93AED">
        <w:rPr>
          <w:rStyle w:val="a9"/>
          <w:rFonts w:asciiTheme="majorHAnsi" w:eastAsiaTheme="majorEastAsia" w:hAnsiTheme="majorHAnsi" w:cstheme="majorHAnsi"/>
          <w:b w:val="0"/>
          <w:sz w:val="28"/>
          <w:szCs w:val="28"/>
        </w:rPr>
        <w:t xml:space="preserve"> 67 журналист </w:t>
      </w:r>
      <w:proofErr w:type="spellStart"/>
      <w:r w:rsidRPr="00E93AED">
        <w:rPr>
          <w:rStyle w:val="a9"/>
          <w:rFonts w:asciiTheme="majorHAnsi" w:eastAsiaTheme="majorEastAsia" w:hAnsiTheme="majorHAnsi" w:cstheme="majorHAnsi"/>
          <w:b w:val="0"/>
          <w:sz w:val="28"/>
          <w:szCs w:val="28"/>
        </w:rPr>
        <w:t>қызметте</w:t>
      </w:r>
      <w:proofErr w:type="spellEnd"/>
      <w:r w:rsidRPr="00E93AED">
        <w:rPr>
          <w:rStyle w:val="a9"/>
          <w:rFonts w:asciiTheme="majorHAnsi" w:eastAsiaTheme="majorEastAsia" w:hAnsiTheme="majorHAnsi" w:cstheme="majorHAnsi"/>
          <w:b w:val="0"/>
          <w:sz w:val="28"/>
          <w:szCs w:val="28"/>
        </w:rPr>
        <w:t xml:space="preserve"> </w:t>
      </w:r>
      <w:proofErr w:type="spellStart"/>
      <w:r w:rsidRPr="00E93AED">
        <w:rPr>
          <w:rStyle w:val="a9"/>
          <w:rFonts w:asciiTheme="majorHAnsi" w:eastAsiaTheme="majorEastAsia" w:hAnsiTheme="majorHAnsi" w:cstheme="majorHAnsi"/>
          <w:b w:val="0"/>
          <w:sz w:val="28"/>
          <w:szCs w:val="28"/>
        </w:rPr>
        <w:t>жүріп</w:t>
      </w:r>
      <w:proofErr w:type="spellEnd"/>
      <w:r w:rsidRPr="00E93AED">
        <w:rPr>
          <w:rStyle w:val="a9"/>
          <w:rFonts w:asciiTheme="majorHAnsi" w:eastAsiaTheme="majorEastAsia" w:hAnsiTheme="majorHAnsi" w:cstheme="majorHAnsi"/>
          <w:b w:val="0"/>
          <w:sz w:val="28"/>
          <w:szCs w:val="28"/>
        </w:rPr>
        <w:t xml:space="preserve"> </w:t>
      </w:r>
      <w:proofErr w:type="spellStart"/>
      <w:r w:rsidRPr="00E93AED">
        <w:rPr>
          <w:rStyle w:val="a9"/>
          <w:rFonts w:asciiTheme="majorHAnsi" w:eastAsiaTheme="majorEastAsia" w:hAnsiTheme="majorHAnsi" w:cstheme="majorHAnsi"/>
          <w:b w:val="0"/>
          <w:sz w:val="28"/>
          <w:szCs w:val="28"/>
        </w:rPr>
        <w:t>қаза</w:t>
      </w:r>
      <w:proofErr w:type="spellEnd"/>
      <w:r w:rsidRPr="00E93AED">
        <w:rPr>
          <w:rStyle w:val="a9"/>
          <w:rFonts w:asciiTheme="majorHAnsi" w:eastAsiaTheme="majorEastAsia" w:hAnsiTheme="majorHAnsi" w:cstheme="majorHAnsi"/>
          <w:b w:val="0"/>
          <w:sz w:val="28"/>
          <w:szCs w:val="28"/>
        </w:rPr>
        <w:t xml:space="preserve"> </w:t>
      </w:r>
      <w:proofErr w:type="spellStart"/>
      <w:r w:rsidRPr="00E93AED">
        <w:rPr>
          <w:rStyle w:val="a9"/>
          <w:rFonts w:asciiTheme="majorHAnsi" w:eastAsiaTheme="majorEastAsia" w:hAnsiTheme="majorHAnsi" w:cstheme="majorHAnsi"/>
          <w:b w:val="0"/>
          <w:sz w:val="28"/>
          <w:szCs w:val="28"/>
        </w:rPr>
        <w:t>тапқан</w:t>
      </w:r>
      <w:proofErr w:type="spellEnd"/>
      <w:r w:rsidRPr="00E93AED">
        <w:rPr>
          <w:rStyle w:val="a9"/>
          <w:rFonts w:asciiTheme="majorHAnsi" w:eastAsiaTheme="majorEastAsia" w:hAnsiTheme="majorHAnsi" w:cstheme="majorHAnsi"/>
          <w:b w:val="0"/>
          <w:sz w:val="28"/>
          <w:szCs w:val="28"/>
        </w:rPr>
        <w:t xml:space="preserve">.  </w:t>
      </w:r>
      <w:proofErr w:type="spellStart"/>
      <w:r w:rsidRPr="00E93AED">
        <w:rPr>
          <w:rStyle w:val="a9"/>
          <w:rFonts w:asciiTheme="majorHAnsi" w:eastAsiaTheme="majorEastAsia" w:hAnsiTheme="majorHAnsi" w:cstheme="majorHAnsi"/>
          <w:b w:val="0"/>
          <w:sz w:val="28"/>
          <w:szCs w:val="28"/>
        </w:rPr>
        <w:t>Журналистердің</w:t>
      </w:r>
      <w:proofErr w:type="spellEnd"/>
      <w:r w:rsidRPr="00E93AED">
        <w:rPr>
          <w:rStyle w:val="a9"/>
          <w:rFonts w:asciiTheme="majorHAnsi" w:eastAsiaTheme="majorEastAsia" w:hAnsiTheme="majorHAnsi" w:cstheme="majorHAnsi"/>
          <w:b w:val="0"/>
          <w:sz w:val="28"/>
          <w:szCs w:val="28"/>
        </w:rPr>
        <w:t xml:space="preserve"> </w:t>
      </w:r>
      <w:proofErr w:type="spellStart"/>
      <w:r w:rsidRPr="00E93AED">
        <w:rPr>
          <w:rStyle w:val="a9"/>
          <w:rFonts w:asciiTheme="majorHAnsi" w:eastAsiaTheme="majorEastAsia" w:hAnsiTheme="majorHAnsi" w:cstheme="majorHAnsi"/>
          <w:b w:val="0"/>
          <w:sz w:val="28"/>
          <w:szCs w:val="28"/>
        </w:rPr>
        <w:t>қауіпсіздігіне</w:t>
      </w:r>
      <w:proofErr w:type="spellEnd"/>
      <w:r w:rsidRPr="00E93AED">
        <w:rPr>
          <w:rStyle w:val="a9"/>
          <w:rFonts w:asciiTheme="majorHAnsi" w:eastAsiaTheme="majorEastAsia" w:hAnsiTheme="majorHAnsi" w:cstheme="majorHAnsi"/>
          <w:b w:val="0"/>
          <w:sz w:val="28"/>
          <w:szCs w:val="28"/>
        </w:rPr>
        <w:t xml:space="preserve"> </w:t>
      </w:r>
      <w:proofErr w:type="spellStart"/>
      <w:r w:rsidRPr="00E93AED">
        <w:rPr>
          <w:rStyle w:val="a9"/>
          <w:rFonts w:asciiTheme="majorHAnsi" w:eastAsiaTheme="majorEastAsia" w:hAnsiTheme="majorHAnsi" w:cstheme="majorHAnsi"/>
          <w:b w:val="0"/>
          <w:sz w:val="28"/>
          <w:szCs w:val="28"/>
        </w:rPr>
        <w:t>кім</w:t>
      </w:r>
      <w:proofErr w:type="spellEnd"/>
      <w:r w:rsidRPr="00E93AED">
        <w:rPr>
          <w:rStyle w:val="a9"/>
          <w:rFonts w:asciiTheme="majorHAnsi" w:eastAsiaTheme="majorEastAsia" w:hAnsiTheme="majorHAnsi" w:cstheme="majorHAnsi"/>
          <w:b w:val="0"/>
          <w:sz w:val="28"/>
          <w:szCs w:val="28"/>
        </w:rPr>
        <w:t xml:space="preserve"> </w:t>
      </w:r>
      <w:proofErr w:type="spellStart"/>
      <w:r w:rsidRPr="00E93AED">
        <w:rPr>
          <w:rStyle w:val="a9"/>
          <w:rFonts w:asciiTheme="majorHAnsi" w:eastAsiaTheme="majorEastAsia" w:hAnsiTheme="majorHAnsi" w:cstheme="majorHAnsi"/>
          <w:b w:val="0"/>
          <w:sz w:val="28"/>
          <w:szCs w:val="28"/>
        </w:rPr>
        <w:t>қауіп</w:t>
      </w:r>
      <w:proofErr w:type="spellEnd"/>
      <w:r w:rsidRPr="00E93AED">
        <w:rPr>
          <w:rStyle w:val="a9"/>
          <w:rFonts w:asciiTheme="majorHAnsi" w:eastAsiaTheme="majorEastAsia" w:hAnsiTheme="majorHAnsi" w:cstheme="majorHAnsi"/>
          <w:b w:val="0"/>
          <w:sz w:val="28"/>
          <w:szCs w:val="28"/>
        </w:rPr>
        <w:t xml:space="preserve"> </w:t>
      </w:r>
      <w:proofErr w:type="spellStart"/>
      <w:r w:rsidRPr="00E93AED">
        <w:rPr>
          <w:rStyle w:val="a9"/>
          <w:rFonts w:asciiTheme="majorHAnsi" w:eastAsiaTheme="majorEastAsia" w:hAnsiTheme="majorHAnsi" w:cstheme="majorHAnsi"/>
          <w:b w:val="0"/>
          <w:sz w:val="28"/>
          <w:szCs w:val="28"/>
        </w:rPr>
        <w:t>төндіруі</w:t>
      </w:r>
      <w:proofErr w:type="spellEnd"/>
      <w:r w:rsidRPr="00E93AED">
        <w:rPr>
          <w:rStyle w:val="a9"/>
          <w:rFonts w:asciiTheme="majorHAnsi" w:eastAsiaTheme="majorEastAsia" w:hAnsiTheme="majorHAnsi" w:cstheme="majorHAnsi"/>
          <w:b w:val="0"/>
          <w:sz w:val="28"/>
          <w:szCs w:val="28"/>
        </w:rPr>
        <w:t xml:space="preserve"> </w:t>
      </w:r>
      <w:proofErr w:type="spellStart"/>
      <w:r w:rsidRPr="00E93AED">
        <w:rPr>
          <w:rStyle w:val="a9"/>
          <w:rFonts w:asciiTheme="majorHAnsi" w:eastAsiaTheme="majorEastAsia" w:hAnsiTheme="majorHAnsi" w:cstheme="majorHAnsi"/>
          <w:b w:val="0"/>
          <w:sz w:val="28"/>
          <w:szCs w:val="28"/>
        </w:rPr>
        <w:t>мүмкін</w:t>
      </w:r>
      <w:proofErr w:type="spellEnd"/>
      <w:r w:rsidRPr="00E93AED">
        <w:rPr>
          <w:rStyle w:val="a9"/>
          <w:rFonts w:asciiTheme="majorHAnsi" w:eastAsiaTheme="majorEastAsia" w:hAnsiTheme="majorHAnsi" w:cstheme="majorHAnsi"/>
          <w:b w:val="0"/>
          <w:sz w:val="28"/>
          <w:szCs w:val="28"/>
        </w:rPr>
        <w:t xml:space="preserve">? </w:t>
      </w:r>
      <w:proofErr w:type="spellStart"/>
      <w:r w:rsidRPr="00E93AED">
        <w:rPr>
          <w:rStyle w:val="a9"/>
          <w:rFonts w:asciiTheme="majorHAnsi" w:eastAsiaTheme="majorEastAsia" w:hAnsiTheme="majorHAnsi" w:cstheme="majorHAnsi"/>
          <w:b w:val="0"/>
          <w:sz w:val="28"/>
          <w:szCs w:val="28"/>
        </w:rPr>
        <w:t>Қарулы</w:t>
      </w:r>
      <w:proofErr w:type="spellEnd"/>
      <w:r w:rsidRPr="00E93AED">
        <w:rPr>
          <w:rStyle w:val="a9"/>
          <w:rFonts w:asciiTheme="majorHAnsi" w:eastAsiaTheme="majorEastAsia" w:hAnsiTheme="majorHAnsi" w:cstheme="majorHAnsi"/>
          <w:b w:val="0"/>
          <w:sz w:val="28"/>
          <w:szCs w:val="28"/>
        </w:rPr>
        <w:t xml:space="preserve"> </w:t>
      </w:r>
      <w:proofErr w:type="spellStart"/>
      <w:r w:rsidRPr="00E93AED">
        <w:rPr>
          <w:rStyle w:val="a9"/>
          <w:rFonts w:asciiTheme="majorHAnsi" w:eastAsiaTheme="majorEastAsia" w:hAnsiTheme="majorHAnsi" w:cstheme="majorHAnsi"/>
          <w:b w:val="0"/>
          <w:sz w:val="28"/>
          <w:szCs w:val="28"/>
        </w:rPr>
        <w:t>қақтығыс</w:t>
      </w:r>
      <w:proofErr w:type="spellEnd"/>
      <w:r w:rsidRPr="00E93AED">
        <w:rPr>
          <w:rStyle w:val="a9"/>
          <w:rFonts w:asciiTheme="majorHAnsi" w:eastAsiaTheme="majorEastAsia" w:hAnsiTheme="majorHAnsi" w:cstheme="majorHAnsi"/>
          <w:b w:val="0"/>
          <w:sz w:val="28"/>
          <w:szCs w:val="28"/>
        </w:rPr>
        <w:t xml:space="preserve"> </w:t>
      </w:r>
      <w:proofErr w:type="spellStart"/>
      <w:r w:rsidRPr="00E93AED">
        <w:rPr>
          <w:rStyle w:val="a9"/>
          <w:rFonts w:asciiTheme="majorHAnsi" w:eastAsiaTheme="majorEastAsia" w:hAnsiTheme="majorHAnsi" w:cstheme="majorHAnsi"/>
          <w:b w:val="0"/>
          <w:sz w:val="28"/>
          <w:szCs w:val="28"/>
        </w:rPr>
        <w:t>аймағында</w:t>
      </w:r>
      <w:proofErr w:type="spellEnd"/>
      <w:r w:rsidRPr="00E93AED">
        <w:rPr>
          <w:rStyle w:val="a9"/>
          <w:rFonts w:asciiTheme="majorHAnsi" w:eastAsiaTheme="majorEastAsia" w:hAnsiTheme="majorHAnsi" w:cstheme="majorHAnsi"/>
          <w:b w:val="0"/>
          <w:sz w:val="28"/>
          <w:szCs w:val="28"/>
        </w:rPr>
        <w:t xml:space="preserve"> журналист </w:t>
      </w:r>
      <w:proofErr w:type="spellStart"/>
      <w:r w:rsidRPr="00E93AED">
        <w:rPr>
          <w:rStyle w:val="a9"/>
          <w:rFonts w:asciiTheme="majorHAnsi" w:eastAsiaTheme="majorEastAsia" w:hAnsiTheme="majorHAnsi" w:cstheme="majorHAnsi"/>
          <w:b w:val="0"/>
          <w:sz w:val="28"/>
          <w:szCs w:val="28"/>
        </w:rPr>
        <w:t>қандай</w:t>
      </w:r>
      <w:proofErr w:type="spellEnd"/>
      <w:r w:rsidRPr="00E93AED">
        <w:rPr>
          <w:rStyle w:val="a9"/>
          <w:rFonts w:asciiTheme="majorHAnsi" w:eastAsiaTheme="majorEastAsia" w:hAnsiTheme="majorHAnsi" w:cstheme="majorHAnsi"/>
          <w:b w:val="0"/>
          <w:sz w:val="28"/>
          <w:szCs w:val="28"/>
        </w:rPr>
        <w:t xml:space="preserve"> </w:t>
      </w:r>
      <w:proofErr w:type="spellStart"/>
      <w:r w:rsidRPr="00E93AED">
        <w:rPr>
          <w:rStyle w:val="a9"/>
          <w:rFonts w:asciiTheme="majorHAnsi" w:eastAsiaTheme="majorEastAsia" w:hAnsiTheme="majorHAnsi" w:cstheme="majorHAnsi"/>
          <w:b w:val="0"/>
          <w:sz w:val="28"/>
          <w:szCs w:val="28"/>
        </w:rPr>
        <w:t>заңдылықтарды</w:t>
      </w:r>
      <w:proofErr w:type="spellEnd"/>
      <w:r w:rsidRPr="00E93AED">
        <w:rPr>
          <w:rStyle w:val="a9"/>
          <w:rFonts w:asciiTheme="majorHAnsi" w:eastAsiaTheme="majorEastAsia" w:hAnsiTheme="majorHAnsi" w:cstheme="majorHAnsi"/>
          <w:b w:val="0"/>
          <w:sz w:val="28"/>
          <w:szCs w:val="28"/>
        </w:rPr>
        <w:t xml:space="preserve"> </w:t>
      </w:r>
      <w:proofErr w:type="spellStart"/>
      <w:r w:rsidRPr="00E93AED">
        <w:rPr>
          <w:rStyle w:val="a9"/>
          <w:rFonts w:asciiTheme="majorHAnsi" w:eastAsiaTheme="majorEastAsia" w:hAnsiTheme="majorHAnsi" w:cstheme="majorHAnsi"/>
          <w:b w:val="0"/>
          <w:sz w:val="28"/>
          <w:szCs w:val="28"/>
        </w:rPr>
        <w:t>білуі</w:t>
      </w:r>
      <w:proofErr w:type="spellEnd"/>
      <w:r w:rsidRPr="00E93AED">
        <w:rPr>
          <w:rStyle w:val="a9"/>
          <w:rFonts w:asciiTheme="majorHAnsi" w:eastAsiaTheme="majorEastAsia" w:hAnsiTheme="majorHAnsi" w:cstheme="majorHAnsi"/>
          <w:b w:val="0"/>
          <w:sz w:val="28"/>
          <w:szCs w:val="28"/>
        </w:rPr>
        <w:t xml:space="preserve"> </w:t>
      </w:r>
      <w:proofErr w:type="spellStart"/>
      <w:r w:rsidRPr="00E93AED">
        <w:rPr>
          <w:rStyle w:val="a9"/>
          <w:rFonts w:asciiTheme="majorHAnsi" w:eastAsiaTheme="majorEastAsia" w:hAnsiTheme="majorHAnsi" w:cstheme="majorHAnsi"/>
          <w:b w:val="0"/>
          <w:sz w:val="28"/>
          <w:szCs w:val="28"/>
        </w:rPr>
        <w:t>тиіс</w:t>
      </w:r>
      <w:proofErr w:type="spellEnd"/>
      <w:r w:rsidRPr="00E93AED">
        <w:rPr>
          <w:rStyle w:val="a9"/>
          <w:rFonts w:asciiTheme="majorHAnsi" w:eastAsiaTheme="majorEastAsia" w:hAnsiTheme="majorHAnsi" w:cstheme="majorHAnsi"/>
          <w:b w:val="0"/>
          <w:sz w:val="28"/>
          <w:szCs w:val="28"/>
        </w:rPr>
        <w:t>? </w:t>
      </w:r>
      <w:hyperlink r:id="rId5" w:history="1">
        <w:r w:rsidRPr="00E93AED">
          <w:rPr>
            <w:rStyle w:val="a3"/>
            <w:rFonts w:asciiTheme="majorHAnsi" w:hAnsiTheme="majorHAnsi" w:cstheme="majorHAnsi"/>
            <w:bCs/>
            <w:color w:val="auto"/>
            <w:sz w:val="28"/>
            <w:szCs w:val="28"/>
            <w:u w:val="none"/>
          </w:rPr>
          <w:t>Sarbaz.kz</w:t>
        </w:r>
      </w:hyperlink>
      <w:r w:rsidRPr="00E93AED">
        <w:rPr>
          <w:rStyle w:val="a9"/>
          <w:rFonts w:asciiTheme="majorHAnsi" w:eastAsiaTheme="majorEastAsia" w:hAnsiTheme="majorHAnsi" w:cstheme="majorHAnsi"/>
          <w:b w:val="0"/>
          <w:sz w:val="28"/>
          <w:szCs w:val="28"/>
        </w:rPr>
        <w:t> </w:t>
      </w:r>
      <w:proofErr w:type="spellStart"/>
      <w:r w:rsidRPr="00E93AED">
        <w:rPr>
          <w:rStyle w:val="a9"/>
          <w:rFonts w:asciiTheme="majorHAnsi" w:eastAsiaTheme="majorEastAsia" w:hAnsiTheme="majorHAnsi" w:cstheme="majorHAnsi"/>
          <w:b w:val="0"/>
          <w:sz w:val="28"/>
          <w:szCs w:val="28"/>
        </w:rPr>
        <w:t>тілшісі</w:t>
      </w:r>
      <w:proofErr w:type="spellEnd"/>
      <w:r w:rsidRPr="00E93AED">
        <w:rPr>
          <w:rStyle w:val="a9"/>
          <w:rFonts w:asciiTheme="majorHAnsi" w:eastAsiaTheme="majorEastAsia" w:hAnsiTheme="majorHAnsi" w:cstheme="majorHAnsi"/>
          <w:b w:val="0"/>
          <w:sz w:val="28"/>
          <w:szCs w:val="28"/>
        </w:rPr>
        <w:t xml:space="preserve"> </w:t>
      </w:r>
      <w:proofErr w:type="spellStart"/>
      <w:r w:rsidRPr="00E93AED">
        <w:rPr>
          <w:rStyle w:val="a9"/>
          <w:rFonts w:asciiTheme="majorHAnsi" w:eastAsiaTheme="majorEastAsia" w:hAnsiTheme="majorHAnsi" w:cstheme="majorHAnsi"/>
          <w:b w:val="0"/>
          <w:sz w:val="28"/>
          <w:szCs w:val="28"/>
        </w:rPr>
        <w:t>анықтап</w:t>
      </w:r>
      <w:proofErr w:type="spellEnd"/>
      <w:r w:rsidRPr="00E93AED">
        <w:rPr>
          <w:rStyle w:val="a9"/>
          <w:rFonts w:asciiTheme="majorHAnsi" w:eastAsiaTheme="majorEastAsia" w:hAnsiTheme="majorHAnsi" w:cstheme="majorHAnsi"/>
          <w:b w:val="0"/>
          <w:sz w:val="28"/>
          <w:szCs w:val="28"/>
        </w:rPr>
        <w:t xml:space="preserve"> </w:t>
      </w:r>
      <w:proofErr w:type="spellStart"/>
      <w:r w:rsidRPr="00E93AED">
        <w:rPr>
          <w:rStyle w:val="a9"/>
          <w:rFonts w:asciiTheme="majorHAnsi" w:eastAsiaTheme="majorEastAsia" w:hAnsiTheme="majorHAnsi" w:cstheme="majorHAnsi"/>
          <w:b w:val="0"/>
          <w:sz w:val="28"/>
          <w:szCs w:val="28"/>
        </w:rPr>
        <w:t>көрді</w:t>
      </w:r>
      <w:proofErr w:type="spellEnd"/>
      <w:r w:rsidRPr="00E93AED">
        <w:rPr>
          <w:rStyle w:val="a9"/>
          <w:rFonts w:asciiTheme="majorHAnsi" w:eastAsiaTheme="majorEastAsia" w:hAnsiTheme="majorHAnsi" w:cstheme="majorHAnsi"/>
          <w:b w:val="0"/>
          <w:sz w:val="28"/>
          <w:szCs w:val="28"/>
        </w:rPr>
        <w:t>.</w:t>
      </w:r>
    </w:p>
    <w:p w14:paraId="1BC7D6EE" w14:textId="77777777" w:rsidR="00E93AED" w:rsidRPr="00E93AED" w:rsidRDefault="00E93AED" w:rsidP="00E93AED">
      <w:pPr>
        <w:pStyle w:val="ab"/>
        <w:shd w:val="clear" w:color="auto" w:fill="FFFFFF"/>
        <w:ind w:firstLine="720"/>
        <w:contextualSpacing/>
        <w:rPr>
          <w:rFonts w:asciiTheme="majorHAnsi" w:hAnsiTheme="majorHAnsi" w:cstheme="majorHAnsi"/>
          <w:sz w:val="28"/>
          <w:szCs w:val="28"/>
        </w:rPr>
      </w:pPr>
      <w:r w:rsidRPr="00E93AED">
        <w:rPr>
          <w:rFonts w:asciiTheme="majorHAnsi" w:hAnsiTheme="majorHAnsi" w:cstheme="majorHAnsi"/>
          <w:sz w:val="28"/>
          <w:szCs w:val="28"/>
        </w:rPr>
        <w:t xml:space="preserve">БАҚ </w:t>
      </w:r>
      <w:proofErr w:type="spellStart"/>
      <w:r w:rsidRPr="00E93AED">
        <w:rPr>
          <w:rFonts w:asciiTheme="majorHAnsi" w:hAnsiTheme="majorHAnsi" w:cstheme="majorHAnsi"/>
          <w:sz w:val="28"/>
          <w:szCs w:val="28"/>
        </w:rPr>
        <w:t>өкілдері</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көбіне</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қақтығыстар</w:t>
      </w:r>
      <w:proofErr w:type="spellEnd"/>
      <w:r w:rsidRPr="00E93AED">
        <w:rPr>
          <w:rFonts w:asciiTheme="majorHAnsi" w:hAnsiTheme="majorHAnsi" w:cstheme="majorHAnsi"/>
          <w:sz w:val="28"/>
          <w:szCs w:val="28"/>
        </w:rPr>
        <w:t xml:space="preserve"> мен </w:t>
      </w:r>
      <w:proofErr w:type="spellStart"/>
      <w:r w:rsidRPr="00E93AED">
        <w:rPr>
          <w:rFonts w:asciiTheme="majorHAnsi" w:hAnsiTheme="majorHAnsi" w:cstheme="majorHAnsi"/>
          <w:sz w:val="28"/>
          <w:szCs w:val="28"/>
        </w:rPr>
        <w:t>кикілжіңдер</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қызып</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тұрған</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жерде</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соғыс</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қимылдары</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жүріп</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жатқан</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аймақтарда</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немесе</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террористік</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шабуыл</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кезінде</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ажал</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құшады</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Жаңалық</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жаршыларының</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оққа</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ұшуының</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негізгі</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себепкері</w:t>
      </w:r>
      <w:proofErr w:type="spellEnd"/>
      <w:r w:rsidRPr="00E93AED">
        <w:rPr>
          <w:rFonts w:asciiTheme="majorHAnsi" w:hAnsiTheme="majorHAnsi" w:cstheme="majorHAnsi"/>
          <w:sz w:val="28"/>
          <w:szCs w:val="28"/>
        </w:rPr>
        <w:t xml:space="preserve"> – </w:t>
      </w:r>
      <w:proofErr w:type="spellStart"/>
      <w:r w:rsidRPr="00E93AED">
        <w:rPr>
          <w:rFonts w:asciiTheme="majorHAnsi" w:hAnsiTheme="majorHAnsi" w:cstheme="majorHAnsi"/>
          <w:sz w:val="28"/>
          <w:szCs w:val="28"/>
        </w:rPr>
        <w:t>шындық</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Қауіпті</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аймақтардан</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таратылған</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шынайы</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фоторепортаждар</w:t>
      </w:r>
      <w:proofErr w:type="spellEnd"/>
      <w:r w:rsidRPr="00E93AED">
        <w:rPr>
          <w:rFonts w:asciiTheme="majorHAnsi" w:hAnsiTheme="majorHAnsi" w:cstheme="majorHAnsi"/>
          <w:sz w:val="28"/>
          <w:szCs w:val="28"/>
        </w:rPr>
        <w:t xml:space="preserve"> мен </w:t>
      </w:r>
      <w:proofErr w:type="spellStart"/>
      <w:r w:rsidRPr="00E93AED">
        <w:rPr>
          <w:rFonts w:asciiTheme="majorHAnsi" w:hAnsiTheme="majorHAnsi" w:cstheme="majorHAnsi"/>
          <w:sz w:val="28"/>
          <w:szCs w:val="28"/>
        </w:rPr>
        <w:t>жаңалықтар</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қарулы</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қақтығыста</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тайталасқан</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тараптардың</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біріне</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кедергі</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келтіруі</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мүмкін</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Ақпараттың</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жариялануына</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жол</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бермеу</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әрекеттері</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заңсыз</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қамауға</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алудан</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бастап</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тікелей</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шабуыл</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жасауға</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дейінгі</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әртүрлі</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тәсілдермен</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жүзеге</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асырылады</w:t>
      </w:r>
      <w:proofErr w:type="spellEnd"/>
      <w:r w:rsidRPr="00E93AED">
        <w:rPr>
          <w:rFonts w:asciiTheme="majorHAnsi" w:hAnsiTheme="majorHAnsi" w:cstheme="majorHAnsi"/>
          <w:sz w:val="28"/>
          <w:szCs w:val="28"/>
        </w:rPr>
        <w:t>.</w:t>
      </w:r>
    </w:p>
    <w:p w14:paraId="5C8D3569" w14:textId="77777777" w:rsidR="00E93AED" w:rsidRPr="00E93AED" w:rsidRDefault="00E93AED" w:rsidP="00E93AED">
      <w:pPr>
        <w:pStyle w:val="ab"/>
        <w:shd w:val="clear" w:color="auto" w:fill="FFFFFF"/>
        <w:ind w:firstLine="720"/>
        <w:contextualSpacing/>
        <w:rPr>
          <w:rFonts w:asciiTheme="majorHAnsi" w:hAnsiTheme="majorHAnsi" w:cstheme="majorHAnsi"/>
          <w:sz w:val="28"/>
          <w:szCs w:val="28"/>
        </w:rPr>
      </w:pPr>
      <w:r w:rsidRPr="00E93AED">
        <w:rPr>
          <w:rFonts w:asciiTheme="majorHAnsi" w:hAnsiTheme="majorHAnsi" w:cstheme="majorHAnsi"/>
          <w:sz w:val="28"/>
          <w:szCs w:val="28"/>
        </w:rPr>
        <w:lastRenderedPageBreak/>
        <w:t xml:space="preserve">Журналист – </w:t>
      </w:r>
      <w:proofErr w:type="spellStart"/>
      <w:r w:rsidRPr="00E93AED">
        <w:rPr>
          <w:rFonts w:asciiTheme="majorHAnsi" w:hAnsiTheme="majorHAnsi" w:cstheme="majorHAnsi"/>
          <w:sz w:val="28"/>
          <w:szCs w:val="28"/>
        </w:rPr>
        <w:t>қоғамның</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қозғаушы</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күші</w:t>
      </w:r>
      <w:proofErr w:type="spellEnd"/>
      <w:r w:rsidRPr="00E93AED">
        <w:rPr>
          <w:rFonts w:asciiTheme="majorHAnsi" w:hAnsiTheme="majorHAnsi" w:cstheme="majorHAnsi"/>
          <w:sz w:val="28"/>
          <w:szCs w:val="28"/>
        </w:rPr>
        <w:t xml:space="preserve">. Ал </w:t>
      </w:r>
      <w:proofErr w:type="spellStart"/>
      <w:r w:rsidRPr="00E93AED">
        <w:rPr>
          <w:rFonts w:asciiTheme="majorHAnsi" w:hAnsiTheme="majorHAnsi" w:cstheme="majorHAnsi"/>
          <w:sz w:val="28"/>
          <w:szCs w:val="28"/>
        </w:rPr>
        <w:t>террористік</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шабуылдың</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мақсаты</w:t>
      </w:r>
      <w:proofErr w:type="spellEnd"/>
      <w:r w:rsidRPr="00E93AED">
        <w:rPr>
          <w:rFonts w:asciiTheme="majorHAnsi" w:hAnsiTheme="majorHAnsi" w:cstheme="majorHAnsi"/>
          <w:sz w:val="28"/>
          <w:szCs w:val="28"/>
        </w:rPr>
        <w:t xml:space="preserve"> – </w:t>
      </w:r>
      <w:proofErr w:type="spellStart"/>
      <w:r w:rsidRPr="00E93AED">
        <w:rPr>
          <w:rFonts w:asciiTheme="majorHAnsi" w:hAnsiTheme="majorHAnsi" w:cstheme="majorHAnsi"/>
          <w:sz w:val="28"/>
          <w:szCs w:val="28"/>
        </w:rPr>
        <w:t>қоғамды</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тұрақсыздандыру</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халықты</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үрейде</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ұстау</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Журналистің</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бойын</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қорқыныш</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билесе</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іс</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тындырылды</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дей</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беріңіз</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Сондай-ақ</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ұйымдасқан</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топтардың</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арасында</w:t>
      </w:r>
      <w:proofErr w:type="spellEnd"/>
      <w:r w:rsidRPr="00E93AED">
        <w:rPr>
          <w:rFonts w:asciiTheme="majorHAnsi" w:hAnsiTheme="majorHAnsi" w:cstheme="majorHAnsi"/>
          <w:sz w:val="28"/>
          <w:szCs w:val="28"/>
        </w:rPr>
        <w:t xml:space="preserve"> БАҚ </w:t>
      </w:r>
      <w:proofErr w:type="spellStart"/>
      <w:r w:rsidRPr="00E93AED">
        <w:rPr>
          <w:rFonts w:asciiTheme="majorHAnsi" w:hAnsiTheme="majorHAnsi" w:cstheme="majorHAnsi"/>
          <w:sz w:val="28"/>
          <w:szCs w:val="28"/>
        </w:rPr>
        <w:t>өкілдерін</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өлтіруді</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мәртебе</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санайтындары</w:t>
      </w:r>
      <w:proofErr w:type="spellEnd"/>
      <w:r w:rsidRPr="00E93AED">
        <w:rPr>
          <w:rFonts w:asciiTheme="majorHAnsi" w:hAnsiTheme="majorHAnsi" w:cstheme="majorHAnsi"/>
          <w:sz w:val="28"/>
          <w:szCs w:val="28"/>
        </w:rPr>
        <w:t xml:space="preserve"> да бар. </w:t>
      </w:r>
      <w:proofErr w:type="spellStart"/>
      <w:r w:rsidRPr="00E93AED">
        <w:rPr>
          <w:rFonts w:asciiTheme="majorHAnsi" w:hAnsiTheme="majorHAnsi" w:cstheme="majorHAnsi"/>
          <w:sz w:val="28"/>
          <w:szCs w:val="28"/>
        </w:rPr>
        <w:t>Тіпті</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журналистерді</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тұтқынға</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алған</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кей</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лаңкестер</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сыйақыға</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ие</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болып</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көл-көсір</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пайдаға</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кенеліп</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жатады</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Бұдан</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шығар</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қорытынды</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террористік</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шабуыл</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кезінде</w:t>
      </w:r>
      <w:proofErr w:type="spellEnd"/>
      <w:r w:rsidRPr="00E93AED">
        <w:rPr>
          <w:rFonts w:asciiTheme="majorHAnsi" w:hAnsiTheme="majorHAnsi" w:cstheme="majorHAnsi"/>
          <w:sz w:val="28"/>
          <w:szCs w:val="28"/>
        </w:rPr>
        <w:t xml:space="preserve"> де, </w:t>
      </w:r>
      <w:proofErr w:type="spellStart"/>
      <w:r w:rsidRPr="00E93AED">
        <w:rPr>
          <w:rFonts w:asciiTheme="majorHAnsi" w:hAnsiTheme="majorHAnsi" w:cstheme="majorHAnsi"/>
          <w:sz w:val="28"/>
          <w:szCs w:val="28"/>
        </w:rPr>
        <w:t>қарулы</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қақтығыс</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аймағында</w:t>
      </w:r>
      <w:proofErr w:type="spellEnd"/>
      <w:r w:rsidRPr="00E93AED">
        <w:rPr>
          <w:rFonts w:asciiTheme="majorHAnsi" w:hAnsiTheme="majorHAnsi" w:cstheme="majorHAnsi"/>
          <w:sz w:val="28"/>
          <w:szCs w:val="28"/>
        </w:rPr>
        <w:t xml:space="preserve"> да </w:t>
      </w:r>
      <w:proofErr w:type="spellStart"/>
      <w:r w:rsidRPr="00E93AED">
        <w:rPr>
          <w:rFonts w:asciiTheme="majorHAnsi" w:hAnsiTheme="majorHAnsi" w:cstheme="majorHAnsi"/>
          <w:sz w:val="28"/>
          <w:szCs w:val="28"/>
        </w:rPr>
        <w:t>оқшауланбай</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көпшіліктің</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арасында</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жүрген</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абзал</w:t>
      </w:r>
      <w:proofErr w:type="spellEnd"/>
      <w:r w:rsidRPr="00E93AED">
        <w:rPr>
          <w:rFonts w:asciiTheme="majorHAnsi" w:hAnsiTheme="majorHAnsi" w:cstheme="majorHAnsi"/>
          <w:sz w:val="28"/>
          <w:szCs w:val="28"/>
        </w:rPr>
        <w:t>.</w:t>
      </w:r>
    </w:p>
    <w:p w14:paraId="3046EBE4" w14:textId="77777777" w:rsidR="00E93AED" w:rsidRPr="00E93AED" w:rsidRDefault="00E93AED" w:rsidP="00E93AED">
      <w:pPr>
        <w:pStyle w:val="ab"/>
        <w:shd w:val="clear" w:color="auto" w:fill="FFFFFF"/>
        <w:ind w:firstLine="720"/>
        <w:contextualSpacing/>
        <w:rPr>
          <w:rFonts w:asciiTheme="majorHAnsi" w:hAnsiTheme="majorHAnsi" w:cstheme="majorHAnsi"/>
          <w:sz w:val="28"/>
          <w:szCs w:val="28"/>
        </w:rPr>
      </w:pPr>
      <w:proofErr w:type="spellStart"/>
      <w:r w:rsidRPr="00E93AED">
        <w:rPr>
          <w:rFonts w:asciiTheme="majorHAnsi" w:hAnsiTheme="majorHAnsi" w:cstheme="majorHAnsi"/>
          <w:sz w:val="28"/>
          <w:szCs w:val="28"/>
        </w:rPr>
        <w:t>Қауіпті</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аймақтарда</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тұтқынға</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түсу</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қаупінен</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басқа</w:t>
      </w:r>
      <w:proofErr w:type="spellEnd"/>
      <w:r w:rsidRPr="00E93AED">
        <w:rPr>
          <w:rFonts w:asciiTheme="majorHAnsi" w:hAnsiTheme="majorHAnsi" w:cstheme="majorHAnsi"/>
          <w:sz w:val="28"/>
          <w:szCs w:val="28"/>
        </w:rPr>
        <w:t xml:space="preserve"> да </w:t>
      </w:r>
      <w:proofErr w:type="spellStart"/>
      <w:r w:rsidRPr="00E93AED">
        <w:rPr>
          <w:rFonts w:asciiTheme="majorHAnsi" w:hAnsiTheme="majorHAnsi" w:cstheme="majorHAnsi"/>
          <w:sz w:val="28"/>
          <w:szCs w:val="28"/>
        </w:rPr>
        <w:t>қатерлер</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жеткілікті</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Олардың</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басым</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көпшілігі</w:t>
      </w:r>
      <w:proofErr w:type="spellEnd"/>
      <w:r w:rsidRPr="00E93AED">
        <w:rPr>
          <w:rFonts w:asciiTheme="majorHAnsi" w:hAnsiTheme="majorHAnsi" w:cstheme="majorHAnsi"/>
          <w:sz w:val="28"/>
          <w:szCs w:val="28"/>
        </w:rPr>
        <w:t xml:space="preserve"> БАҚ </w:t>
      </w:r>
      <w:proofErr w:type="spellStart"/>
      <w:r w:rsidRPr="00E93AED">
        <w:rPr>
          <w:rFonts w:asciiTheme="majorHAnsi" w:hAnsiTheme="majorHAnsi" w:cstheme="majorHAnsi"/>
          <w:sz w:val="28"/>
          <w:szCs w:val="28"/>
        </w:rPr>
        <w:t>өкілдерінің</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экстремалды</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жағдайда</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жұмыс</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істеу</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ережелерін</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білмеуінің</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салдарынан</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туындайды</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Мәселен</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маңызды</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қағиданың</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бірі</w:t>
      </w:r>
      <w:proofErr w:type="spellEnd"/>
      <w:r w:rsidRPr="00E93AED">
        <w:rPr>
          <w:rFonts w:asciiTheme="majorHAnsi" w:hAnsiTheme="majorHAnsi" w:cstheme="majorHAnsi"/>
          <w:sz w:val="28"/>
          <w:szCs w:val="28"/>
        </w:rPr>
        <w:t xml:space="preserve"> – </w:t>
      </w:r>
      <w:proofErr w:type="spellStart"/>
      <w:r w:rsidRPr="00E93AED">
        <w:rPr>
          <w:rFonts w:asciiTheme="majorHAnsi" w:hAnsiTheme="majorHAnsi" w:cstheme="majorHAnsi"/>
          <w:sz w:val="28"/>
          <w:szCs w:val="28"/>
        </w:rPr>
        <w:t>журналистің</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қақтығыс</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аймағында</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қаруға</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қол</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тигізбеуі</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Қару</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алған</w:t>
      </w:r>
      <w:proofErr w:type="spellEnd"/>
      <w:r w:rsidRPr="00E93AED">
        <w:rPr>
          <w:rFonts w:asciiTheme="majorHAnsi" w:hAnsiTheme="majorHAnsi" w:cstheme="majorHAnsi"/>
          <w:sz w:val="28"/>
          <w:szCs w:val="28"/>
        </w:rPr>
        <w:t xml:space="preserve"> БАҚ </w:t>
      </w:r>
      <w:proofErr w:type="spellStart"/>
      <w:r w:rsidRPr="00E93AED">
        <w:rPr>
          <w:rFonts w:asciiTheme="majorHAnsi" w:hAnsiTheme="majorHAnsi" w:cstheme="majorHAnsi"/>
          <w:sz w:val="28"/>
          <w:szCs w:val="28"/>
        </w:rPr>
        <w:t>өкілі</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қол</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сұғылмайтын</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адам</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мәртебесін</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жоғалтып</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басын</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қатерге</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тігеді</w:t>
      </w:r>
      <w:proofErr w:type="spellEnd"/>
      <w:r w:rsidRPr="00E93AED">
        <w:rPr>
          <w:rFonts w:asciiTheme="majorHAnsi" w:hAnsiTheme="majorHAnsi" w:cstheme="majorHAnsi"/>
          <w:sz w:val="28"/>
          <w:szCs w:val="28"/>
        </w:rPr>
        <w:t xml:space="preserve">. Аман </w:t>
      </w:r>
      <w:proofErr w:type="spellStart"/>
      <w:r w:rsidRPr="00E93AED">
        <w:rPr>
          <w:rFonts w:asciiTheme="majorHAnsi" w:hAnsiTheme="majorHAnsi" w:cstheme="majorHAnsi"/>
          <w:sz w:val="28"/>
          <w:szCs w:val="28"/>
        </w:rPr>
        <w:t>қалған</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жағдайдың</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өзінде</w:t>
      </w:r>
      <w:proofErr w:type="spellEnd"/>
      <w:r w:rsidRPr="00E93AED">
        <w:rPr>
          <w:rFonts w:asciiTheme="majorHAnsi" w:hAnsiTheme="majorHAnsi" w:cstheme="majorHAnsi"/>
          <w:sz w:val="28"/>
          <w:szCs w:val="28"/>
        </w:rPr>
        <w:t xml:space="preserve"> оны </w:t>
      </w:r>
      <w:proofErr w:type="spellStart"/>
      <w:r w:rsidRPr="00E93AED">
        <w:rPr>
          <w:rFonts w:asciiTheme="majorHAnsi" w:hAnsiTheme="majorHAnsi" w:cstheme="majorHAnsi"/>
          <w:sz w:val="28"/>
          <w:szCs w:val="28"/>
        </w:rPr>
        <w:t>халықаралық</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конвенциялардың</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қорғап</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алуы</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екіталай</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болады</w:t>
      </w:r>
      <w:proofErr w:type="spellEnd"/>
      <w:r w:rsidRPr="00E93AED">
        <w:rPr>
          <w:rFonts w:asciiTheme="majorHAnsi" w:hAnsiTheme="majorHAnsi" w:cstheme="majorHAnsi"/>
          <w:sz w:val="28"/>
          <w:szCs w:val="28"/>
        </w:rPr>
        <w:t>.</w:t>
      </w:r>
    </w:p>
    <w:p w14:paraId="2BD44F23" w14:textId="77777777" w:rsidR="00E93AED" w:rsidRPr="00E93AED" w:rsidRDefault="00E93AED" w:rsidP="00E93AED">
      <w:pPr>
        <w:pStyle w:val="ab"/>
        <w:shd w:val="clear" w:color="auto" w:fill="FFFFFF"/>
        <w:ind w:firstLine="720"/>
        <w:contextualSpacing/>
        <w:rPr>
          <w:rFonts w:asciiTheme="majorHAnsi" w:hAnsiTheme="majorHAnsi" w:cstheme="majorHAnsi"/>
          <w:sz w:val="28"/>
          <w:szCs w:val="28"/>
        </w:rPr>
      </w:pPr>
      <w:bookmarkStart w:id="0" w:name="_GoBack"/>
      <w:bookmarkEnd w:id="0"/>
      <w:proofErr w:type="spellStart"/>
      <w:r w:rsidRPr="00E93AED">
        <w:rPr>
          <w:rFonts w:asciiTheme="majorHAnsi" w:hAnsiTheme="majorHAnsi" w:cstheme="majorHAnsi"/>
          <w:sz w:val="28"/>
          <w:szCs w:val="28"/>
        </w:rPr>
        <w:t>Тағы</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бір</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маңызды</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сақтық</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шарасы</w:t>
      </w:r>
      <w:proofErr w:type="spellEnd"/>
      <w:r w:rsidRPr="00E93AED">
        <w:rPr>
          <w:rFonts w:asciiTheme="majorHAnsi" w:hAnsiTheme="majorHAnsi" w:cstheme="majorHAnsi"/>
          <w:sz w:val="28"/>
          <w:szCs w:val="28"/>
        </w:rPr>
        <w:t xml:space="preserve"> –  </w:t>
      </w:r>
      <w:proofErr w:type="spellStart"/>
      <w:r w:rsidRPr="00E93AED">
        <w:rPr>
          <w:rFonts w:asciiTheme="majorHAnsi" w:hAnsiTheme="majorHAnsi" w:cstheme="majorHAnsi"/>
          <w:sz w:val="28"/>
          <w:szCs w:val="28"/>
        </w:rPr>
        <w:t>жанжал</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аймағынан</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тыс</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жерде</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сенімді</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адамның</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болуы</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Жергілікті</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географияны</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жақсы</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білетін</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адаммен</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байланыста</w:t>
      </w:r>
      <w:proofErr w:type="spellEnd"/>
      <w:r w:rsidRPr="00E93AED">
        <w:rPr>
          <w:rFonts w:asciiTheme="majorHAnsi" w:hAnsiTheme="majorHAnsi" w:cstheme="majorHAnsi"/>
          <w:sz w:val="28"/>
          <w:szCs w:val="28"/>
        </w:rPr>
        <w:t xml:space="preserve"> болу </w:t>
      </w:r>
      <w:proofErr w:type="spellStart"/>
      <w:r w:rsidRPr="00E93AED">
        <w:rPr>
          <w:rFonts w:asciiTheme="majorHAnsi" w:hAnsiTheme="majorHAnsi" w:cstheme="majorHAnsi"/>
          <w:sz w:val="28"/>
          <w:szCs w:val="28"/>
        </w:rPr>
        <w:t>қақтығыс</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аймағынан</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аман-есен</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шығуға</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кепілдік</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береді</w:t>
      </w:r>
      <w:proofErr w:type="spellEnd"/>
      <w:r w:rsidRPr="00E93AED">
        <w:rPr>
          <w:rFonts w:asciiTheme="majorHAnsi" w:hAnsiTheme="majorHAnsi" w:cstheme="majorHAnsi"/>
          <w:sz w:val="28"/>
          <w:szCs w:val="28"/>
        </w:rPr>
        <w:t>.</w:t>
      </w:r>
    </w:p>
    <w:p w14:paraId="0AECCC3B" w14:textId="77777777" w:rsidR="00E93AED" w:rsidRPr="00E93AED" w:rsidRDefault="00E93AED" w:rsidP="00E93AED">
      <w:pPr>
        <w:pStyle w:val="ab"/>
        <w:shd w:val="clear" w:color="auto" w:fill="FFFFFF"/>
        <w:contextualSpacing/>
        <w:rPr>
          <w:rFonts w:asciiTheme="majorHAnsi" w:hAnsiTheme="majorHAnsi" w:cstheme="majorHAnsi"/>
          <w:sz w:val="28"/>
          <w:szCs w:val="28"/>
        </w:rPr>
      </w:pPr>
      <w:proofErr w:type="spellStart"/>
      <w:r w:rsidRPr="00E93AED">
        <w:rPr>
          <w:rFonts w:asciiTheme="majorHAnsi" w:hAnsiTheme="majorHAnsi" w:cstheme="majorHAnsi"/>
          <w:sz w:val="28"/>
          <w:szCs w:val="28"/>
        </w:rPr>
        <w:t>Кез</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келген</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қауіпті</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жағдайда</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ең</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бастысы</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сананы</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сергек</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ұстау</w:t>
      </w:r>
      <w:proofErr w:type="spellEnd"/>
      <w:r w:rsidRPr="00E93AED">
        <w:rPr>
          <w:rFonts w:asciiTheme="majorHAnsi" w:hAnsiTheme="majorHAnsi" w:cstheme="majorHAnsi"/>
          <w:sz w:val="28"/>
          <w:szCs w:val="28"/>
        </w:rPr>
        <w:t xml:space="preserve">, сюжет </w:t>
      </w:r>
      <w:proofErr w:type="spellStart"/>
      <w:r w:rsidRPr="00E93AED">
        <w:rPr>
          <w:rFonts w:asciiTheme="majorHAnsi" w:hAnsiTheme="majorHAnsi" w:cstheme="majorHAnsi"/>
          <w:sz w:val="28"/>
          <w:szCs w:val="28"/>
        </w:rPr>
        <w:t>үшін</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өміріңді</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қатерге</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тікпеу</w:t>
      </w:r>
      <w:proofErr w:type="spellEnd"/>
      <w:r w:rsidRPr="00E93AED">
        <w:rPr>
          <w:rFonts w:asciiTheme="majorHAnsi" w:hAnsiTheme="majorHAnsi" w:cstheme="majorHAnsi"/>
          <w:sz w:val="28"/>
          <w:szCs w:val="28"/>
        </w:rPr>
        <w:t xml:space="preserve">. Аса </w:t>
      </w:r>
      <w:proofErr w:type="spellStart"/>
      <w:r w:rsidRPr="00E93AED">
        <w:rPr>
          <w:rFonts w:asciiTheme="majorHAnsi" w:hAnsiTheme="majorHAnsi" w:cstheme="majorHAnsi"/>
          <w:sz w:val="28"/>
          <w:szCs w:val="28"/>
        </w:rPr>
        <w:t>қауіпті</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жағдайдағы</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қауіпсіздік</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шараларын</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қызықты</w:t>
      </w:r>
      <w:proofErr w:type="spellEnd"/>
      <w:r w:rsidRPr="00E93AED">
        <w:rPr>
          <w:rFonts w:asciiTheme="majorHAnsi" w:hAnsiTheme="majorHAnsi" w:cstheme="majorHAnsi"/>
          <w:sz w:val="28"/>
          <w:szCs w:val="28"/>
        </w:rPr>
        <w:t xml:space="preserve"> материал </w:t>
      </w:r>
      <w:proofErr w:type="spellStart"/>
      <w:r w:rsidRPr="00E93AED">
        <w:rPr>
          <w:rFonts w:asciiTheme="majorHAnsi" w:hAnsiTheme="majorHAnsi" w:cstheme="majorHAnsi"/>
          <w:sz w:val="28"/>
          <w:szCs w:val="28"/>
        </w:rPr>
        <w:t>үшін</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ұстанбау</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өзіңізді</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өлімге</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қиғанмен</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тең</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екенін</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ұмытпау</w:t>
      </w:r>
      <w:proofErr w:type="spellEnd"/>
      <w:r w:rsidRPr="00E93AED">
        <w:rPr>
          <w:rFonts w:asciiTheme="majorHAnsi" w:hAnsiTheme="majorHAnsi" w:cstheme="majorHAnsi"/>
          <w:sz w:val="28"/>
          <w:szCs w:val="28"/>
        </w:rPr>
        <w:t xml:space="preserve"> </w:t>
      </w:r>
      <w:proofErr w:type="spellStart"/>
      <w:r w:rsidRPr="00E93AED">
        <w:rPr>
          <w:rFonts w:asciiTheme="majorHAnsi" w:hAnsiTheme="majorHAnsi" w:cstheme="majorHAnsi"/>
          <w:sz w:val="28"/>
          <w:szCs w:val="28"/>
        </w:rPr>
        <w:t>керек</w:t>
      </w:r>
      <w:proofErr w:type="spellEnd"/>
      <w:r w:rsidRPr="00E93AED">
        <w:rPr>
          <w:rFonts w:asciiTheme="majorHAnsi" w:hAnsiTheme="majorHAnsi" w:cstheme="majorHAnsi"/>
          <w:sz w:val="28"/>
          <w:szCs w:val="28"/>
        </w:rPr>
        <w:t>.</w:t>
      </w:r>
    </w:p>
    <w:p w14:paraId="1362440E" w14:textId="1549C0BA" w:rsidR="00E93AED" w:rsidRPr="00E93AED" w:rsidRDefault="00E93AED" w:rsidP="00E93AED">
      <w:pPr>
        <w:pStyle w:val="ab"/>
        <w:contextualSpacing/>
        <w:jc w:val="both"/>
        <w:rPr>
          <w:rFonts w:asciiTheme="majorHAnsi" w:hAnsiTheme="majorHAnsi" w:cstheme="majorHAnsi"/>
          <w:sz w:val="28"/>
          <w:szCs w:val="28"/>
        </w:rPr>
      </w:pPr>
      <w:r w:rsidRPr="00E93AED">
        <w:rPr>
          <w:rFonts w:asciiTheme="majorHAnsi" w:hAnsiTheme="majorHAnsi" w:cstheme="majorHAnsi"/>
          <w:sz w:val="28"/>
          <w:szCs w:val="28"/>
        </w:rPr>
        <w:t xml:space="preserve"> </w:t>
      </w:r>
    </w:p>
    <w:p w14:paraId="2A9D6971" w14:textId="77777777" w:rsidR="00E93AED" w:rsidRPr="00E93AED" w:rsidRDefault="00E93AED" w:rsidP="00E93AED">
      <w:pPr>
        <w:spacing w:before="100" w:beforeAutospacing="1" w:after="100" w:afterAutospacing="1" w:line="240" w:lineRule="auto"/>
        <w:contextualSpacing/>
        <w:rPr>
          <w:rFonts w:asciiTheme="majorHAnsi" w:hAnsiTheme="majorHAnsi" w:cstheme="majorHAnsi"/>
          <w:sz w:val="28"/>
          <w:szCs w:val="28"/>
          <w:lang w:val="kk-KZ"/>
        </w:rPr>
      </w:pPr>
    </w:p>
    <w:sectPr w:rsidR="00E93AED" w:rsidRPr="00E93A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D08F5"/>
    <w:multiLevelType w:val="hybridMultilevel"/>
    <w:tmpl w:val="020E3C46"/>
    <w:lvl w:ilvl="0" w:tplc="6BD2DA5E">
      <w:start w:val="1"/>
      <w:numFmt w:val="decimal"/>
      <w:lvlText w:val="%1."/>
      <w:lvlJc w:val="left"/>
      <w:pPr>
        <w:ind w:left="720" w:hanging="360"/>
      </w:pPr>
      <w:rPr>
        <w:rFonts w:eastAsiaTheme="minorHAnsi" w:cstheme="minorBidi"/>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15:restartNumberingAfterBreak="0">
    <w:nsid w:val="2E122C27"/>
    <w:multiLevelType w:val="hybridMultilevel"/>
    <w:tmpl w:val="484AD54C"/>
    <w:lvl w:ilvl="0" w:tplc="2774070A">
      <w:start w:val="1"/>
      <w:numFmt w:val="decimal"/>
      <w:lvlText w:val="%1."/>
      <w:lvlJc w:val="left"/>
      <w:pPr>
        <w:ind w:left="642" w:hanging="360"/>
      </w:pPr>
      <w:rPr>
        <w:rFonts w:eastAsia="Times New Roman" w:cs="Times New Roman" w:hint="default"/>
        <w:b/>
      </w:rPr>
    </w:lvl>
    <w:lvl w:ilvl="1" w:tplc="20000019" w:tentative="1">
      <w:start w:val="1"/>
      <w:numFmt w:val="lowerLetter"/>
      <w:lvlText w:val="%2."/>
      <w:lvlJc w:val="left"/>
      <w:pPr>
        <w:ind w:left="1362" w:hanging="360"/>
      </w:pPr>
    </w:lvl>
    <w:lvl w:ilvl="2" w:tplc="2000001B" w:tentative="1">
      <w:start w:val="1"/>
      <w:numFmt w:val="lowerRoman"/>
      <w:lvlText w:val="%3."/>
      <w:lvlJc w:val="right"/>
      <w:pPr>
        <w:ind w:left="2082" w:hanging="180"/>
      </w:pPr>
    </w:lvl>
    <w:lvl w:ilvl="3" w:tplc="2000000F" w:tentative="1">
      <w:start w:val="1"/>
      <w:numFmt w:val="decimal"/>
      <w:lvlText w:val="%4."/>
      <w:lvlJc w:val="left"/>
      <w:pPr>
        <w:ind w:left="2802" w:hanging="360"/>
      </w:pPr>
    </w:lvl>
    <w:lvl w:ilvl="4" w:tplc="20000019" w:tentative="1">
      <w:start w:val="1"/>
      <w:numFmt w:val="lowerLetter"/>
      <w:lvlText w:val="%5."/>
      <w:lvlJc w:val="left"/>
      <w:pPr>
        <w:ind w:left="3522" w:hanging="360"/>
      </w:pPr>
    </w:lvl>
    <w:lvl w:ilvl="5" w:tplc="2000001B" w:tentative="1">
      <w:start w:val="1"/>
      <w:numFmt w:val="lowerRoman"/>
      <w:lvlText w:val="%6."/>
      <w:lvlJc w:val="right"/>
      <w:pPr>
        <w:ind w:left="4242" w:hanging="180"/>
      </w:pPr>
    </w:lvl>
    <w:lvl w:ilvl="6" w:tplc="2000000F" w:tentative="1">
      <w:start w:val="1"/>
      <w:numFmt w:val="decimal"/>
      <w:lvlText w:val="%7."/>
      <w:lvlJc w:val="left"/>
      <w:pPr>
        <w:ind w:left="4962" w:hanging="360"/>
      </w:pPr>
    </w:lvl>
    <w:lvl w:ilvl="7" w:tplc="20000019" w:tentative="1">
      <w:start w:val="1"/>
      <w:numFmt w:val="lowerLetter"/>
      <w:lvlText w:val="%8."/>
      <w:lvlJc w:val="left"/>
      <w:pPr>
        <w:ind w:left="5682" w:hanging="360"/>
      </w:pPr>
    </w:lvl>
    <w:lvl w:ilvl="8" w:tplc="2000001B" w:tentative="1">
      <w:start w:val="1"/>
      <w:numFmt w:val="lowerRoman"/>
      <w:lvlText w:val="%9."/>
      <w:lvlJc w:val="right"/>
      <w:pPr>
        <w:ind w:left="6402"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BA"/>
    <w:rsid w:val="00010349"/>
    <w:rsid w:val="0001455D"/>
    <w:rsid w:val="00015478"/>
    <w:rsid w:val="00041438"/>
    <w:rsid w:val="00041E59"/>
    <w:rsid w:val="00054035"/>
    <w:rsid w:val="00093AF6"/>
    <w:rsid w:val="000A1FD2"/>
    <w:rsid w:val="000A3249"/>
    <w:rsid w:val="00100B41"/>
    <w:rsid w:val="00103D67"/>
    <w:rsid w:val="00107353"/>
    <w:rsid w:val="00135522"/>
    <w:rsid w:val="001834B7"/>
    <w:rsid w:val="001909C5"/>
    <w:rsid w:val="00194366"/>
    <w:rsid w:val="001A0891"/>
    <w:rsid w:val="001B6C6E"/>
    <w:rsid w:val="00201599"/>
    <w:rsid w:val="00202FE8"/>
    <w:rsid w:val="002608F1"/>
    <w:rsid w:val="002612B2"/>
    <w:rsid w:val="002851D8"/>
    <w:rsid w:val="002904CD"/>
    <w:rsid w:val="002C2DF9"/>
    <w:rsid w:val="002F7E67"/>
    <w:rsid w:val="00301AE2"/>
    <w:rsid w:val="00305827"/>
    <w:rsid w:val="0030715E"/>
    <w:rsid w:val="00336B60"/>
    <w:rsid w:val="00350B09"/>
    <w:rsid w:val="00376E05"/>
    <w:rsid w:val="003B77C8"/>
    <w:rsid w:val="003C551D"/>
    <w:rsid w:val="003E2FC4"/>
    <w:rsid w:val="003F715C"/>
    <w:rsid w:val="00415537"/>
    <w:rsid w:val="0042354F"/>
    <w:rsid w:val="0046232E"/>
    <w:rsid w:val="0047188D"/>
    <w:rsid w:val="004A45A4"/>
    <w:rsid w:val="004C49CE"/>
    <w:rsid w:val="00501427"/>
    <w:rsid w:val="0051194B"/>
    <w:rsid w:val="00521604"/>
    <w:rsid w:val="00522A3A"/>
    <w:rsid w:val="00524B58"/>
    <w:rsid w:val="00537C33"/>
    <w:rsid w:val="0057433C"/>
    <w:rsid w:val="00583C27"/>
    <w:rsid w:val="005945BF"/>
    <w:rsid w:val="005E1B31"/>
    <w:rsid w:val="00614AA7"/>
    <w:rsid w:val="00615276"/>
    <w:rsid w:val="00623217"/>
    <w:rsid w:val="00630533"/>
    <w:rsid w:val="006359AA"/>
    <w:rsid w:val="00641201"/>
    <w:rsid w:val="00654381"/>
    <w:rsid w:val="00656B0D"/>
    <w:rsid w:val="00664D45"/>
    <w:rsid w:val="00664E8A"/>
    <w:rsid w:val="0067383D"/>
    <w:rsid w:val="00680CBD"/>
    <w:rsid w:val="00684BB7"/>
    <w:rsid w:val="006E42AD"/>
    <w:rsid w:val="00703E00"/>
    <w:rsid w:val="00716431"/>
    <w:rsid w:val="0073229C"/>
    <w:rsid w:val="0073347B"/>
    <w:rsid w:val="00747864"/>
    <w:rsid w:val="00753570"/>
    <w:rsid w:val="007538C8"/>
    <w:rsid w:val="00763E91"/>
    <w:rsid w:val="0076641C"/>
    <w:rsid w:val="007968D1"/>
    <w:rsid w:val="007D4C7C"/>
    <w:rsid w:val="007D5B3E"/>
    <w:rsid w:val="00801984"/>
    <w:rsid w:val="008074A9"/>
    <w:rsid w:val="00813D13"/>
    <w:rsid w:val="00816BB8"/>
    <w:rsid w:val="00843E79"/>
    <w:rsid w:val="00881CD4"/>
    <w:rsid w:val="008A1179"/>
    <w:rsid w:val="008A1D03"/>
    <w:rsid w:val="008B2509"/>
    <w:rsid w:val="008C1C47"/>
    <w:rsid w:val="008C469E"/>
    <w:rsid w:val="008D7253"/>
    <w:rsid w:val="00900CA3"/>
    <w:rsid w:val="00902C8D"/>
    <w:rsid w:val="00907453"/>
    <w:rsid w:val="00915A29"/>
    <w:rsid w:val="00926739"/>
    <w:rsid w:val="00935C6F"/>
    <w:rsid w:val="00946559"/>
    <w:rsid w:val="00960698"/>
    <w:rsid w:val="009625E3"/>
    <w:rsid w:val="00970709"/>
    <w:rsid w:val="00980629"/>
    <w:rsid w:val="009809B8"/>
    <w:rsid w:val="00983312"/>
    <w:rsid w:val="00984320"/>
    <w:rsid w:val="0099187F"/>
    <w:rsid w:val="009976FD"/>
    <w:rsid w:val="009D4D87"/>
    <w:rsid w:val="009E5987"/>
    <w:rsid w:val="009F2E44"/>
    <w:rsid w:val="00A00F87"/>
    <w:rsid w:val="00A05905"/>
    <w:rsid w:val="00A067CE"/>
    <w:rsid w:val="00A23EE5"/>
    <w:rsid w:val="00A32F83"/>
    <w:rsid w:val="00A40A9C"/>
    <w:rsid w:val="00A6288D"/>
    <w:rsid w:val="00AA2E56"/>
    <w:rsid w:val="00AA54D4"/>
    <w:rsid w:val="00AB0842"/>
    <w:rsid w:val="00AC1755"/>
    <w:rsid w:val="00AC3539"/>
    <w:rsid w:val="00AE49E4"/>
    <w:rsid w:val="00AF13CC"/>
    <w:rsid w:val="00B00FCB"/>
    <w:rsid w:val="00B06479"/>
    <w:rsid w:val="00B31E99"/>
    <w:rsid w:val="00B34F86"/>
    <w:rsid w:val="00B37998"/>
    <w:rsid w:val="00B42063"/>
    <w:rsid w:val="00B564CA"/>
    <w:rsid w:val="00B60F2F"/>
    <w:rsid w:val="00B65B28"/>
    <w:rsid w:val="00B733ED"/>
    <w:rsid w:val="00B80D9D"/>
    <w:rsid w:val="00BA6A8A"/>
    <w:rsid w:val="00BC38A3"/>
    <w:rsid w:val="00BD2075"/>
    <w:rsid w:val="00BE2302"/>
    <w:rsid w:val="00BF4E60"/>
    <w:rsid w:val="00C07D15"/>
    <w:rsid w:val="00C20D7F"/>
    <w:rsid w:val="00C47548"/>
    <w:rsid w:val="00C608F3"/>
    <w:rsid w:val="00C655DC"/>
    <w:rsid w:val="00C731A7"/>
    <w:rsid w:val="00C73E38"/>
    <w:rsid w:val="00C92935"/>
    <w:rsid w:val="00C951AE"/>
    <w:rsid w:val="00CB3C08"/>
    <w:rsid w:val="00CC3645"/>
    <w:rsid w:val="00CD71A7"/>
    <w:rsid w:val="00D22F79"/>
    <w:rsid w:val="00D676FD"/>
    <w:rsid w:val="00D74803"/>
    <w:rsid w:val="00D9293A"/>
    <w:rsid w:val="00D9459F"/>
    <w:rsid w:val="00DC23F2"/>
    <w:rsid w:val="00DC6937"/>
    <w:rsid w:val="00DD07BA"/>
    <w:rsid w:val="00E05F2F"/>
    <w:rsid w:val="00E547BD"/>
    <w:rsid w:val="00E607BE"/>
    <w:rsid w:val="00E72D02"/>
    <w:rsid w:val="00E84502"/>
    <w:rsid w:val="00E84B20"/>
    <w:rsid w:val="00E93AED"/>
    <w:rsid w:val="00EF0B00"/>
    <w:rsid w:val="00EF3E77"/>
    <w:rsid w:val="00F10320"/>
    <w:rsid w:val="00F21C32"/>
    <w:rsid w:val="00F273F5"/>
    <w:rsid w:val="00F54C20"/>
    <w:rsid w:val="00F70AD2"/>
    <w:rsid w:val="00F71859"/>
    <w:rsid w:val="00F72E39"/>
    <w:rsid w:val="00F77F6A"/>
    <w:rsid w:val="00F907BF"/>
    <w:rsid w:val="00FA4F88"/>
    <w:rsid w:val="00FE75C2"/>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A505A"/>
  <w15:chartTrackingRefBased/>
  <w15:docId w15:val="{6C0C7AD2-3690-4079-862D-54FA82C5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755"/>
    <w:pPr>
      <w:spacing w:after="200" w:line="276" w:lineRule="auto"/>
    </w:pPr>
    <w:rPr>
      <w:kern w:val="0"/>
      <w:lang w:val="ru-RU"/>
      <w14:ligatures w14:val="none"/>
    </w:rPr>
  </w:style>
  <w:style w:type="paragraph" w:styleId="2">
    <w:name w:val="heading 2"/>
    <w:basedOn w:val="a"/>
    <w:next w:val="a"/>
    <w:link w:val="20"/>
    <w:uiPriority w:val="9"/>
    <w:unhideWhenUsed/>
    <w:qFormat/>
    <w:rsid w:val="00AC17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AC17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1755"/>
    <w:rPr>
      <w:rFonts w:asciiTheme="majorHAnsi" w:eastAsiaTheme="majorEastAsia" w:hAnsiTheme="majorHAnsi" w:cstheme="majorBidi"/>
      <w:color w:val="2F5496" w:themeColor="accent1" w:themeShade="BF"/>
      <w:kern w:val="0"/>
      <w:sz w:val="26"/>
      <w:szCs w:val="26"/>
      <w:lang w:val="ru-RU"/>
      <w14:ligatures w14:val="none"/>
    </w:rPr>
  </w:style>
  <w:style w:type="character" w:customStyle="1" w:styleId="30">
    <w:name w:val="Заголовок 3 Знак"/>
    <w:basedOn w:val="a0"/>
    <w:link w:val="3"/>
    <w:uiPriority w:val="9"/>
    <w:semiHidden/>
    <w:rsid w:val="00AC1755"/>
    <w:rPr>
      <w:rFonts w:asciiTheme="majorHAnsi" w:eastAsiaTheme="majorEastAsia" w:hAnsiTheme="majorHAnsi" w:cstheme="majorBidi"/>
      <w:color w:val="1F3763" w:themeColor="accent1" w:themeShade="7F"/>
      <w:kern w:val="0"/>
      <w:sz w:val="24"/>
      <w:szCs w:val="24"/>
      <w:lang w:val="ru-RU"/>
      <w14:ligatures w14:val="none"/>
    </w:rPr>
  </w:style>
  <w:style w:type="character" w:styleId="a3">
    <w:name w:val="Hyperlink"/>
    <w:basedOn w:val="a0"/>
    <w:uiPriority w:val="99"/>
    <w:semiHidden/>
    <w:unhideWhenUsed/>
    <w:rsid w:val="00AC1755"/>
    <w:rPr>
      <w:color w:val="0563C1" w:themeColor="hyperlink"/>
      <w:u w:val="single"/>
    </w:rPr>
  </w:style>
  <w:style w:type="character" w:styleId="a4">
    <w:name w:val="FollowedHyperlink"/>
    <w:basedOn w:val="a0"/>
    <w:uiPriority w:val="99"/>
    <w:semiHidden/>
    <w:unhideWhenUsed/>
    <w:rsid w:val="00AC1755"/>
    <w:rPr>
      <w:color w:val="954F72" w:themeColor="followedHyperlink"/>
      <w:u w:val="single"/>
    </w:rPr>
  </w:style>
  <w:style w:type="paragraph" w:styleId="HTML">
    <w:name w:val="HTML Preformatted"/>
    <w:basedOn w:val="a"/>
    <w:link w:val="HTML0"/>
    <w:uiPriority w:val="99"/>
    <w:semiHidden/>
    <w:unhideWhenUsed/>
    <w:rsid w:val="00AC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AC1755"/>
    <w:rPr>
      <w:rFonts w:ascii="Consolas" w:hAnsi="Consolas"/>
      <w:kern w:val="0"/>
      <w:sz w:val="20"/>
      <w:szCs w:val="20"/>
      <w:lang w:val="ru-RU"/>
      <w14:ligatures w14:val="none"/>
    </w:rPr>
  </w:style>
  <w:style w:type="paragraph" w:customStyle="1" w:styleId="msonormal0">
    <w:name w:val="msonormal"/>
    <w:basedOn w:val="a"/>
    <w:rsid w:val="00AC175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C17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1755"/>
    <w:rPr>
      <w:rFonts w:ascii="Tahoma" w:hAnsi="Tahoma" w:cs="Tahoma"/>
      <w:kern w:val="0"/>
      <w:sz w:val="16"/>
      <w:szCs w:val="16"/>
      <w:lang w:val="ru-RU"/>
      <w14:ligatures w14:val="none"/>
    </w:rPr>
  </w:style>
  <w:style w:type="paragraph" w:styleId="a7">
    <w:name w:val="List Paragraph"/>
    <w:basedOn w:val="a"/>
    <w:uiPriority w:val="34"/>
    <w:qFormat/>
    <w:rsid w:val="00AC1755"/>
    <w:pPr>
      <w:ind w:left="720"/>
      <w:contextualSpacing/>
    </w:pPr>
    <w:rPr>
      <w:rFonts w:ascii="Calibri" w:eastAsia="Calibri" w:hAnsi="Calibri" w:cs="Times New Roman"/>
      <w:lang w:eastAsia="ru-RU"/>
    </w:rPr>
  </w:style>
  <w:style w:type="table" w:styleId="a8">
    <w:name w:val="Table Grid"/>
    <w:basedOn w:val="a1"/>
    <w:uiPriority w:val="59"/>
    <w:rsid w:val="00AC1755"/>
    <w:pPr>
      <w:spacing w:after="0" w:line="240" w:lineRule="auto"/>
    </w:pPr>
    <w:rPr>
      <w:kern w:val="0"/>
      <w:lang w:val="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AC1755"/>
    <w:rPr>
      <w:b/>
      <w:bCs/>
    </w:rPr>
  </w:style>
  <w:style w:type="character" w:styleId="aa">
    <w:name w:val="Emphasis"/>
    <w:basedOn w:val="a0"/>
    <w:uiPriority w:val="20"/>
    <w:qFormat/>
    <w:rsid w:val="0046232E"/>
    <w:rPr>
      <w:i/>
      <w:iCs/>
    </w:rPr>
  </w:style>
  <w:style w:type="paragraph" w:styleId="ab">
    <w:name w:val="Normal (Web)"/>
    <w:basedOn w:val="a"/>
    <w:uiPriority w:val="99"/>
    <w:unhideWhenUsed/>
    <w:rsid w:val="00E93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news">
    <w:name w:val="title-news"/>
    <w:basedOn w:val="a"/>
    <w:rsid w:val="00E93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me-news">
    <w:name w:val="time-news"/>
    <w:basedOn w:val="a"/>
    <w:rsid w:val="00E93A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grey">
    <w:name w:val="text-grey"/>
    <w:basedOn w:val="a0"/>
    <w:rsid w:val="00E93AED"/>
  </w:style>
  <w:style w:type="paragraph" w:customStyle="1" w:styleId="title-block">
    <w:name w:val="title-block"/>
    <w:basedOn w:val="a"/>
    <w:rsid w:val="00E93A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3154">
      <w:bodyDiv w:val="1"/>
      <w:marLeft w:val="0"/>
      <w:marRight w:val="0"/>
      <w:marTop w:val="0"/>
      <w:marBottom w:val="0"/>
      <w:divBdr>
        <w:top w:val="none" w:sz="0" w:space="0" w:color="auto"/>
        <w:left w:val="none" w:sz="0" w:space="0" w:color="auto"/>
        <w:bottom w:val="none" w:sz="0" w:space="0" w:color="auto"/>
        <w:right w:val="none" w:sz="0" w:space="0" w:color="auto"/>
      </w:divBdr>
    </w:div>
    <w:div w:id="75716641">
      <w:bodyDiv w:val="1"/>
      <w:marLeft w:val="0"/>
      <w:marRight w:val="0"/>
      <w:marTop w:val="0"/>
      <w:marBottom w:val="0"/>
      <w:divBdr>
        <w:top w:val="none" w:sz="0" w:space="0" w:color="auto"/>
        <w:left w:val="none" w:sz="0" w:space="0" w:color="auto"/>
        <w:bottom w:val="none" w:sz="0" w:space="0" w:color="auto"/>
        <w:right w:val="none" w:sz="0" w:space="0" w:color="auto"/>
      </w:divBdr>
      <w:divsChild>
        <w:div w:id="1493375452">
          <w:marLeft w:val="-225"/>
          <w:marRight w:val="-225"/>
          <w:marTop w:val="0"/>
          <w:marBottom w:val="0"/>
          <w:divBdr>
            <w:top w:val="none" w:sz="0" w:space="0" w:color="auto"/>
            <w:left w:val="none" w:sz="0" w:space="0" w:color="auto"/>
            <w:bottom w:val="none" w:sz="0" w:space="0" w:color="auto"/>
            <w:right w:val="none" w:sz="0" w:space="0" w:color="auto"/>
          </w:divBdr>
          <w:divsChild>
            <w:div w:id="1324816525">
              <w:marLeft w:val="0"/>
              <w:marRight w:val="0"/>
              <w:marTop w:val="0"/>
              <w:marBottom w:val="0"/>
              <w:divBdr>
                <w:top w:val="none" w:sz="0" w:space="0" w:color="auto"/>
                <w:left w:val="none" w:sz="0" w:space="0" w:color="auto"/>
                <w:bottom w:val="none" w:sz="0" w:space="0" w:color="auto"/>
                <w:right w:val="none" w:sz="0" w:space="0" w:color="auto"/>
              </w:divBdr>
              <w:divsChild>
                <w:div w:id="1049106716">
                  <w:marLeft w:val="0"/>
                  <w:marRight w:val="0"/>
                  <w:marTop w:val="0"/>
                  <w:marBottom w:val="0"/>
                  <w:divBdr>
                    <w:top w:val="none" w:sz="0" w:space="0" w:color="auto"/>
                    <w:left w:val="none" w:sz="0" w:space="0" w:color="auto"/>
                    <w:bottom w:val="none" w:sz="0" w:space="0" w:color="auto"/>
                    <w:right w:val="none" w:sz="0" w:space="0" w:color="auto"/>
                  </w:divBdr>
                  <w:divsChild>
                    <w:div w:id="1359895176">
                      <w:marLeft w:val="0"/>
                      <w:marRight w:val="0"/>
                      <w:marTop w:val="0"/>
                      <w:marBottom w:val="0"/>
                      <w:divBdr>
                        <w:top w:val="none" w:sz="0" w:space="0" w:color="auto"/>
                        <w:left w:val="none" w:sz="0" w:space="0" w:color="auto"/>
                        <w:bottom w:val="none" w:sz="0" w:space="0" w:color="auto"/>
                        <w:right w:val="none" w:sz="0" w:space="0" w:color="auto"/>
                      </w:divBdr>
                      <w:divsChild>
                        <w:div w:id="2004964380">
                          <w:marLeft w:val="0"/>
                          <w:marRight w:val="0"/>
                          <w:marTop w:val="0"/>
                          <w:marBottom w:val="0"/>
                          <w:divBdr>
                            <w:top w:val="none" w:sz="0" w:space="0" w:color="auto"/>
                            <w:left w:val="none" w:sz="0" w:space="0" w:color="auto"/>
                            <w:bottom w:val="none" w:sz="0" w:space="0" w:color="auto"/>
                            <w:right w:val="none" w:sz="0" w:space="0" w:color="auto"/>
                          </w:divBdr>
                        </w:div>
                        <w:div w:id="1053580670">
                          <w:marLeft w:val="0"/>
                          <w:marRight w:val="0"/>
                          <w:marTop w:val="0"/>
                          <w:marBottom w:val="0"/>
                          <w:divBdr>
                            <w:top w:val="none" w:sz="0" w:space="0" w:color="auto"/>
                            <w:left w:val="none" w:sz="0" w:space="0" w:color="auto"/>
                            <w:bottom w:val="none" w:sz="0" w:space="0" w:color="auto"/>
                            <w:right w:val="none" w:sz="0" w:space="0" w:color="auto"/>
                          </w:divBdr>
                          <w:divsChild>
                            <w:div w:id="1534883316">
                              <w:marLeft w:val="0"/>
                              <w:marRight w:val="0"/>
                              <w:marTop w:val="450"/>
                              <w:marBottom w:val="0"/>
                              <w:divBdr>
                                <w:top w:val="none" w:sz="0" w:space="0" w:color="auto"/>
                                <w:left w:val="none" w:sz="0" w:space="0" w:color="auto"/>
                                <w:bottom w:val="none" w:sz="0" w:space="0" w:color="auto"/>
                                <w:right w:val="none" w:sz="0" w:space="0" w:color="auto"/>
                              </w:divBdr>
                            </w:div>
                            <w:div w:id="281769897">
                              <w:marLeft w:val="0"/>
                              <w:marRight w:val="0"/>
                              <w:marTop w:val="0"/>
                              <w:marBottom w:val="0"/>
                              <w:divBdr>
                                <w:top w:val="none" w:sz="0" w:space="0" w:color="auto"/>
                                <w:left w:val="none" w:sz="0" w:space="0" w:color="auto"/>
                                <w:bottom w:val="none" w:sz="0" w:space="0" w:color="auto"/>
                                <w:right w:val="none" w:sz="0" w:space="0" w:color="auto"/>
                              </w:divBdr>
                              <w:divsChild>
                                <w:div w:id="1042706829">
                                  <w:marLeft w:val="0"/>
                                  <w:marRight w:val="0"/>
                                  <w:marTop w:val="450"/>
                                  <w:marBottom w:val="450"/>
                                  <w:divBdr>
                                    <w:top w:val="single" w:sz="6" w:space="8" w:color="C2C2C2"/>
                                    <w:left w:val="none" w:sz="0" w:space="0" w:color="auto"/>
                                    <w:bottom w:val="single" w:sz="6" w:space="8" w:color="C2C2C2"/>
                                    <w:right w:val="none" w:sz="0" w:space="0" w:color="auto"/>
                                  </w:divBdr>
                                </w:div>
                                <w:div w:id="12350930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667709557">
              <w:marLeft w:val="0"/>
              <w:marRight w:val="0"/>
              <w:marTop w:val="0"/>
              <w:marBottom w:val="0"/>
              <w:divBdr>
                <w:top w:val="none" w:sz="0" w:space="0" w:color="auto"/>
                <w:left w:val="none" w:sz="0" w:space="0" w:color="auto"/>
                <w:bottom w:val="none" w:sz="0" w:space="0" w:color="auto"/>
                <w:right w:val="none" w:sz="0" w:space="0" w:color="auto"/>
              </w:divBdr>
              <w:divsChild>
                <w:div w:id="1726834232">
                  <w:marLeft w:val="0"/>
                  <w:marRight w:val="0"/>
                  <w:marTop w:val="0"/>
                  <w:marBottom w:val="0"/>
                  <w:divBdr>
                    <w:top w:val="none" w:sz="0" w:space="0" w:color="auto"/>
                    <w:left w:val="none" w:sz="0" w:space="0" w:color="auto"/>
                    <w:bottom w:val="none" w:sz="0" w:space="0" w:color="auto"/>
                    <w:right w:val="none" w:sz="0" w:space="0" w:color="auto"/>
                  </w:divBdr>
                  <w:divsChild>
                    <w:div w:id="1222594952">
                      <w:marLeft w:val="0"/>
                      <w:marRight w:val="0"/>
                      <w:marTop w:val="0"/>
                      <w:marBottom w:val="0"/>
                      <w:divBdr>
                        <w:top w:val="none" w:sz="0" w:space="0" w:color="auto"/>
                        <w:left w:val="none" w:sz="0" w:space="0" w:color="auto"/>
                        <w:bottom w:val="none" w:sz="0" w:space="0" w:color="auto"/>
                        <w:right w:val="none" w:sz="0" w:space="0" w:color="auto"/>
                      </w:divBdr>
                      <w:divsChild>
                        <w:div w:id="1490902455">
                          <w:marLeft w:val="-150"/>
                          <w:marRight w:val="-150"/>
                          <w:marTop w:val="0"/>
                          <w:marBottom w:val="0"/>
                          <w:divBdr>
                            <w:top w:val="none" w:sz="0" w:space="0" w:color="auto"/>
                            <w:left w:val="none" w:sz="0" w:space="0" w:color="auto"/>
                            <w:bottom w:val="none" w:sz="0" w:space="0" w:color="auto"/>
                            <w:right w:val="none" w:sz="0" w:space="0" w:color="auto"/>
                          </w:divBdr>
                        </w:div>
                      </w:divsChild>
                    </w:div>
                    <w:div w:id="1764064764">
                      <w:marLeft w:val="0"/>
                      <w:marRight w:val="-375"/>
                      <w:marTop w:val="0"/>
                      <w:marBottom w:val="0"/>
                      <w:divBdr>
                        <w:top w:val="none" w:sz="0" w:space="0" w:color="auto"/>
                        <w:left w:val="single" w:sz="6" w:space="19" w:color="C2C2C2"/>
                        <w:bottom w:val="none" w:sz="0" w:space="0" w:color="auto"/>
                        <w:right w:val="none" w:sz="0" w:space="0" w:color="auto"/>
                      </w:divBdr>
                      <w:divsChild>
                        <w:div w:id="1828475611">
                          <w:marLeft w:val="0"/>
                          <w:marRight w:val="0"/>
                          <w:marTop w:val="0"/>
                          <w:marBottom w:val="225"/>
                          <w:divBdr>
                            <w:top w:val="none" w:sz="0" w:space="0" w:color="auto"/>
                            <w:left w:val="none" w:sz="0" w:space="0" w:color="auto"/>
                            <w:bottom w:val="none" w:sz="0" w:space="0" w:color="auto"/>
                            <w:right w:val="none" w:sz="0" w:space="0" w:color="auto"/>
                          </w:divBdr>
                          <w:divsChild>
                            <w:div w:id="1974409657">
                              <w:marLeft w:val="0"/>
                              <w:marRight w:val="0"/>
                              <w:marTop w:val="0"/>
                              <w:marBottom w:val="0"/>
                              <w:divBdr>
                                <w:top w:val="none" w:sz="0" w:space="0" w:color="auto"/>
                                <w:left w:val="none" w:sz="0" w:space="0" w:color="auto"/>
                                <w:bottom w:val="none" w:sz="0" w:space="0" w:color="auto"/>
                                <w:right w:val="none" w:sz="0" w:space="0" w:color="auto"/>
                              </w:divBdr>
                            </w:div>
                            <w:div w:id="1481926369">
                              <w:marLeft w:val="1275"/>
                              <w:marRight w:val="0"/>
                              <w:marTop w:val="0"/>
                              <w:marBottom w:val="0"/>
                              <w:divBdr>
                                <w:top w:val="none" w:sz="0" w:space="0" w:color="auto"/>
                                <w:left w:val="none" w:sz="0" w:space="0" w:color="auto"/>
                                <w:bottom w:val="none" w:sz="0" w:space="0" w:color="auto"/>
                                <w:right w:val="none" w:sz="0" w:space="0" w:color="auto"/>
                              </w:divBdr>
                            </w:div>
                          </w:divsChild>
                        </w:div>
                        <w:div w:id="1675185163">
                          <w:marLeft w:val="0"/>
                          <w:marRight w:val="0"/>
                          <w:marTop w:val="0"/>
                          <w:marBottom w:val="225"/>
                          <w:divBdr>
                            <w:top w:val="none" w:sz="0" w:space="0" w:color="auto"/>
                            <w:left w:val="none" w:sz="0" w:space="0" w:color="auto"/>
                            <w:bottom w:val="none" w:sz="0" w:space="0" w:color="auto"/>
                            <w:right w:val="none" w:sz="0" w:space="0" w:color="auto"/>
                          </w:divBdr>
                          <w:divsChild>
                            <w:div w:id="1092775014">
                              <w:marLeft w:val="0"/>
                              <w:marRight w:val="0"/>
                              <w:marTop w:val="0"/>
                              <w:marBottom w:val="0"/>
                              <w:divBdr>
                                <w:top w:val="none" w:sz="0" w:space="0" w:color="auto"/>
                                <w:left w:val="none" w:sz="0" w:space="0" w:color="auto"/>
                                <w:bottom w:val="none" w:sz="0" w:space="0" w:color="auto"/>
                                <w:right w:val="none" w:sz="0" w:space="0" w:color="auto"/>
                              </w:divBdr>
                            </w:div>
                            <w:div w:id="552735187">
                              <w:marLeft w:val="1275"/>
                              <w:marRight w:val="0"/>
                              <w:marTop w:val="0"/>
                              <w:marBottom w:val="0"/>
                              <w:divBdr>
                                <w:top w:val="none" w:sz="0" w:space="0" w:color="auto"/>
                                <w:left w:val="none" w:sz="0" w:space="0" w:color="auto"/>
                                <w:bottom w:val="none" w:sz="0" w:space="0" w:color="auto"/>
                                <w:right w:val="none" w:sz="0" w:space="0" w:color="auto"/>
                              </w:divBdr>
                            </w:div>
                          </w:divsChild>
                        </w:div>
                        <w:div w:id="1112940439">
                          <w:marLeft w:val="0"/>
                          <w:marRight w:val="0"/>
                          <w:marTop w:val="0"/>
                          <w:marBottom w:val="225"/>
                          <w:divBdr>
                            <w:top w:val="none" w:sz="0" w:space="0" w:color="auto"/>
                            <w:left w:val="none" w:sz="0" w:space="0" w:color="auto"/>
                            <w:bottom w:val="none" w:sz="0" w:space="0" w:color="auto"/>
                            <w:right w:val="none" w:sz="0" w:space="0" w:color="auto"/>
                          </w:divBdr>
                          <w:divsChild>
                            <w:div w:id="1753238562">
                              <w:marLeft w:val="0"/>
                              <w:marRight w:val="0"/>
                              <w:marTop w:val="0"/>
                              <w:marBottom w:val="0"/>
                              <w:divBdr>
                                <w:top w:val="none" w:sz="0" w:space="0" w:color="auto"/>
                                <w:left w:val="none" w:sz="0" w:space="0" w:color="auto"/>
                                <w:bottom w:val="none" w:sz="0" w:space="0" w:color="auto"/>
                                <w:right w:val="none" w:sz="0" w:space="0" w:color="auto"/>
                              </w:divBdr>
                            </w:div>
                            <w:div w:id="1643538014">
                              <w:marLeft w:val="1275"/>
                              <w:marRight w:val="0"/>
                              <w:marTop w:val="0"/>
                              <w:marBottom w:val="0"/>
                              <w:divBdr>
                                <w:top w:val="none" w:sz="0" w:space="0" w:color="auto"/>
                                <w:left w:val="none" w:sz="0" w:space="0" w:color="auto"/>
                                <w:bottom w:val="none" w:sz="0" w:space="0" w:color="auto"/>
                                <w:right w:val="none" w:sz="0" w:space="0" w:color="auto"/>
                              </w:divBdr>
                            </w:div>
                          </w:divsChild>
                        </w:div>
                        <w:div w:id="740710245">
                          <w:marLeft w:val="0"/>
                          <w:marRight w:val="0"/>
                          <w:marTop w:val="0"/>
                          <w:marBottom w:val="225"/>
                          <w:divBdr>
                            <w:top w:val="none" w:sz="0" w:space="0" w:color="auto"/>
                            <w:left w:val="none" w:sz="0" w:space="0" w:color="auto"/>
                            <w:bottom w:val="none" w:sz="0" w:space="0" w:color="auto"/>
                            <w:right w:val="none" w:sz="0" w:space="0" w:color="auto"/>
                          </w:divBdr>
                          <w:divsChild>
                            <w:div w:id="1804469155">
                              <w:marLeft w:val="0"/>
                              <w:marRight w:val="0"/>
                              <w:marTop w:val="0"/>
                              <w:marBottom w:val="0"/>
                              <w:divBdr>
                                <w:top w:val="none" w:sz="0" w:space="0" w:color="auto"/>
                                <w:left w:val="none" w:sz="0" w:space="0" w:color="auto"/>
                                <w:bottom w:val="none" w:sz="0" w:space="0" w:color="auto"/>
                                <w:right w:val="none" w:sz="0" w:space="0" w:color="auto"/>
                              </w:divBdr>
                            </w:div>
                            <w:div w:id="266694174">
                              <w:marLeft w:val="1275"/>
                              <w:marRight w:val="0"/>
                              <w:marTop w:val="0"/>
                              <w:marBottom w:val="0"/>
                              <w:divBdr>
                                <w:top w:val="none" w:sz="0" w:space="0" w:color="auto"/>
                                <w:left w:val="none" w:sz="0" w:space="0" w:color="auto"/>
                                <w:bottom w:val="none" w:sz="0" w:space="0" w:color="auto"/>
                                <w:right w:val="none" w:sz="0" w:space="0" w:color="auto"/>
                              </w:divBdr>
                            </w:div>
                          </w:divsChild>
                        </w:div>
                        <w:div w:id="1464691086">
                          <w:marLeft w:val="0"/>
                          <w:marRight w:val="0"/>
                          <w:marTop w:val="0"/>
                          <w:marBottom w:val="225"/>
                          <w:divBdr>
                            <w:top w:val="none" w:sz="0" w:space="0" w:color="auto"/>
                            <w:left w:val="none" w:sz="0" w:space="0" w:color="auto"/>
                            <w:bottom w:val="none" w:sz="0" w:space="0" w:color="auto"/>
                            <w:right w:val="none" w:sz="0" w:space="0" w:color="auto"/>
                          </w:divBdr>
                          <w:divsChild>
                            <w:div w:id="1327170985">
                              <w:marLeft w:val="0"/>
                              <w:marRight w:val="0"/>
                              <w:marTop w:val="0"/>
                              <w:marBottom w:val="0"/>
                              <w:divBdr>
                                <w:top w:val="none" w:sz="0" w:space="0" w:color="auto"/>
                                <w:left w:val="none" w:sz="0" w:space="0" w:color="auto"/>
                                <w:bottom w:val="none" w:sz="0" w:space="0" w:color="auto"/>
                                <w:right w:val="none" w:sz="0" w:space="0" w:color="auto"/>
                              </w:divBdr>
                            </w:div>
                            <w:div w:id="773327044">
                              <w:marLeft w:val="1275"/>
                              <w:marRight w:val="0"/>
                              <w:marTop w:val="0"/>
                              <w:marBottom w:val="0"/>
                              <w:divBdr>
                                <w:top w:val="none" w:sz="0" w:space="0" w:color="auto"/>
                                <w:left w:val="none" w:sz="0" w:space="0" w:color="auto"/>
                                <w:bottom w:val="none" w:sz="0" w:space="0" w:color="auto"/>
                                <w:right w:val="none" w:sz="0" w:space="0" w:color="auto"/>
                              </w:divBdr>
                            </w:div>
                          </w:divsChild>
                        </w:div>
                        <w:div w:id="2139713733">
                          <w:marLeft w:val="0"/>
                          <w:marRight w:val="0"/>
                          <w:marTop w:val="0"/>
                          <w:marBottom w:val="225"/>
                          <w:divBdr>
                            <w:top w:val="none" w:sz="0" w:space="0" w:color="auto"/>
                            <w:left w:val="none" w:sz="0" w:space="0" w:color="auto"/>
                            <w:bottom w:val="none" w:sz="0" w:space="0" w:color="auto"/>
                            <w:right w:val="none" w:sz="0" w:space="0" w:color="auto"/>
                          </w:divBdr>
                          <w:divsChild>
                            <w:div w:id="649482993">
                              <w:marLeft w:val="0"/>
                              <w:marRight w:val="0"/>
                              <w:marTop w:val="0"/>
                              <w:marBottom w:val="0"/>
                              <w:divBdr>
                                <w:top w:val="none" w:sz="0" w:space="0" w:color="auto"/>
                                <w:left w:val="none" w:sz="0" w:space="0" w:color="auto"/>
                                <w:bottom w:val="none" w:sz="0" w:space="0" w:color="auto"/>
                                <w:right w:val="none" w:sz="0" w:space="0" w:color="auto"/>
                              </w:divBdr>
                            </w:div>
                            <w:div w:id="2085297441">
                              <w:marLeft w:val="1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117152">
          <w:marLeft w:val="-225"/>
          <w:marRight w:val="-225"/>
          <w:marTop w:val="300"/>
          <w:marBottom w:val="0"/>
          <w:divBdr>
            <w:top w:val="none" w:sz="0" w:space="0" w:color="auto"/>
            <w:left w:val="none" w:sz="0" w:space="0" w:color="auto"/>
            <w:bottom w:val="none" w:sz="0" w:space="0" w:color="auto"/>
            <w:right w:val="none" w:sz="0" w:space="0" w:color="auto"/>
          </w:divBdr>
          <w:divsChild>
            <w:div w:id="1063482942">
              <w:marLeft w:val="0"/>
              <w:marRight w:val="0"/>
              <w:marTop w:val="0"/>
              <w:marBottom w:val="0"/>
              <w:divBdr>
                <w:top w:val="none" w:sz="0" w:space="0" w:color="auto"/>
                <w:left w:val="none" w:sz="0" w:space="0" w:color="auto"/>
                <w:bottom w:val="none" w:sz="0" w:space="0" w:color="auto"/>
                <w:right w:val="none" w:sz="0" w:space="0" w:color="auto"/>
              </w:divBdr>
              <w:divsChild>
                <w:div w:id="1971015333">
                  <w:marLeft w:val="0"/>
                  <w:marRight w:val="0"/>
                  <w:marTop w:val="0"/>
                  <w:marBottom w:val="0"/>
                  <w:divBdr>
                    <w:top w:val="none" w:sz="0" w:space="0" w:color="auto"/>
                    <w:left w:val="none" w:sz="0" w:space="0" w:color="auto"/>
                    <w:bottom w:val="none" w:sz="0" w:space="0" w:color="auto"/>
                    <w:right w:val="none" w:sz="0" w:space="0" w:color="auto"/>
                  </w:divBdr>
                  <w:divsChild>
                    <w:div w:id="1930192202">
                      <w:marLeft w:val="0"/>
                      <w:marRight w:val="0"/>
                      <w:marTop w:val="0"/>
                      <w:marBottom w:val="450"/>
                      <w:divBdr>
                        <w:top w:val="none" w:sz="0" w:space="0" w:color="auto"/>
                        <w:left w:val="none" w:sz="0" w:space="0" w:color="auto"/>
                        <w:bottom w:val="none" w:sz="0" w:space="0" w:color="auto"/>
                        <w:right w:val="none" w:sz="0" w:space="0" w:color="auto"/>
                      </w:divBdr>
                      <w:divsChild>
                        <w:div w:id="541985812">
                          <w:marLeft w:val="0"/>
                          <w:marRight w:val="0"/>
                          <w:marTop w:val="0"/>
                          <w:marBottom w:val="0"/>
                          <w:divBdr>
                            <w:top w:val="none" w:sz="0" w:space="0" w:color="auto"/>
                            <w:left w:val="none" w:sz="0" w:space="0" w:color="auto"/>
                            <w:bottom w:val="none" w:sz="0" w:space="0" w:color="auto"/>
                            <w:right w:val="none" w:sz="0" w:space="0" w:color="auto"/>
                          </w:divBdr>
                        </w:div>
                        <w:div w:id="1654218338">
                          <w:marLeft w:val="0"/>
                          <w:marRight w:val="0"/>
                          <w:marTop w:val="0"/>
                          <w:marBottom w:val="0"/>
                          <w:divBdr>
                            <w:top w:val="none" w:sz="0" w:space="0" w:color="auto"/>
                            <w:left w:val="none" w:sz="0" w:space="0" w:color="auto"/>
                            <w:bottom w:val="none" w:sz="0" w:space="0" w:color="auto"/>
                            <w:right w:val="none" w:sz="0" w:space="0" w:color="auto"/>
                          </w:divBdr>
                          <w:divsChild>
                            <w:div w:id="1621567627">
                              <w:marLeft w:val="0"/>
                              <w:marRight w:val="0"/>
                              <w:marTop w:val="0"/>
                              <w:marBottom w:val="0"/>
                              <w:divBdr>
                                <w:top w:val="none" w:sz="0" w:space="0" w:color="auto"/>
                                <w:left w:val="none" w:sz="0" w:space="0" w:color="auto"/>
                                <w:bottom w:val="none" w:sz="0" w:space="0" w:color="auto"/>
                                <w:right w:val="none" w:sz="0" w:space="0" w:color="auto"/>
                              </w:divBdr>
                              <w:divsChild>
                                <w:div w:id="116863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13325">
      <w:bodyDiv w:val="1"/>
      <w:marLeft w:val="0"/>
      <w:marRight w:val="0"/>
      <w:marTop w:val="0"/>
      <w:marBottom w:val="0"/>
      <w:divBdr>
        <w:top w:val="none" w:sz="0" w:space="0" w:color="auto"/>
        <w:left w:val="none" w:sz="0" w:space="0" w:color="auto"/>
        <w:bottom w:val="none" w:sz="0" w:space="0" w:color="auto"/>
        <w:right w:val="none" w:sz="0" w:space="0" w:color="auto"/>
      </w:divBdr>
    </w:div>
    <w:div w:id="774789871">
      <w:bodyDiv w:val="1"/>
      <w:marLeft w:val="0"/>
      <w:marRight w:val="0"/>
      <w:marTop w:val="0"/>
      <w:marBottom w:val="0"/>
      <w:divBdr>
        <w:top w:val="none" w:sz="0" w:space="0" w:color="auto"/>
        <w:left w:val="none" w:sz="0" w:space="0" w:color="auto"/>
        <w:bottom w:val="none" w:sz="0" w:space="0" w:color="auto"/>
        <w:right w:val="none" w:sz="0" w:space="0" w:color="auto"/>
      </w:divBdr>
    </w:div>
    <w:div w:id="811481479">
      <w:bodyDiv w:val="1"/>
      <w:marLeft w:val="0"/>
      <w:marRight w:val="0"/>
      <w:marTop w:val="0"/>
      <w:marBottom w:val="0"/>
      <w:divBdr>
        <w:top w:val="none" w:sz="0" w:space="0" w:color="auto"/>
        <w:left w:val="none" w:sz="0" w:space="0" w:color="auto"/>
        <w:bottom w:val="none" w:sz="0" w:space="0" w:color="auto"/>
        <w:right w:val="none" w:sz="0" w:space="0" w:color="auto"/>
      </w:divBdr>
    </w:div>
    <w:div w:id="1534152362">
      <w:bodyDiv w:val="1"/>
      <w:marLeft w:val="0"/>
      <w:marRight w:val="0"/>
      <w:marTop w:val="0"/>
      <w:marBottom w:val="0"/>
      <w:divBdr>
        <w:top w:val="none" w:sz="0" w:space="0" w:color="auto"/>
        <w:left w:val="none" w:sz="0" w:space="0" w:color="auto"/>
        <w:bottom w:val="none" w:sz="0" w:space="0" w:color="auto"/>
        <w:right w:val="none" w:sz="0" w:space="0" w:color="auto"/>
      </w:divBdr>
    </w:div>
    <w:div w:id="173627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rbaz.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576</Words>
  <Characters>3286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Кусаинова Айнур</dc:creator>
  <cp:keywords/>
  <dc:description/>
  <cp:lastModifiedBy>Мейрбек Баян</cp:lastModifiedBy>
  <cp:revision>4</cp:revision>
  <cp:lastPrinted>2023-12-05T07:14:00Z</cp:lastPrinted>
  <dcterms:created xsi:type="dcterms:W3CDTF">2023-12-07T05:49:00Z</dcterms:created>
  <dcterms:modified xsi:type="dcterms:W3CDTF">2024-02-16T05:30:00Z</dcterms:modified>
</cp:coreProperties>
</file>